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CA26EA" w14:textId="77777777" w:rsidR="00B775B5" w:rsidRDefault="00F77EF7">
      <w:pPr>
        <w:autoSpaceDE w:val="0"/>
        <w:autoSpaceDN w:val="0"/>
        <w:adjustRightInd w:val="0"/>
        <w:rPr>
          <w:rFonts w:ascii="Arial" w:hAnsi="Arial" w:cs="Arial"/>
          <w:b/>
        </w:rPr>
      </w:pPr>
      <w:r>
        <w:rPr>
          <w:rFonts w:ascii="Arial" w:hAnsi="Arial" w:cs="Arial"/>
          <w:b/>
        </w:rPr>
        <mc:AlternateContent>
          <mc:Choice Requires="wps">
            <w:drawing>
              <wp:anchor distT="0" distB="0" distL="114300" distR="114300" simplePos="0" relativeHeight="251657728" behindDoc="0" locked="0" layoutInCell="1" allowOverlap="1" wp14:anchorId="0054A53B" wp14:editId="4A538B32">
                <wp:simplePos x="0" y="0"/>
                <wp:positionH relativeFrom="column">
                  <wp:posOffset>2857500</wp:posOffset>
                </wp:positionH>
                <wp:positionV relativeFrom="paragraph">
                  <wp:posOffset>287020</wp:posOffset>
                </wp:positionV>
                <wp:extent cx="2971800" cy="586105"/>
                <wp:effectExtent l="9525" t="10795" r="9525" b="12700"/>
                <wp:wrapNone/>
                <wp:docPr id="2"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586105"/>
                        </a:xfrm>
                        <a:prstGeom prst="rect">
                          <a:avLst/>
                        </a:prstGeom>
                        <a:solidFill>
                          <a:srgbClr val="FFFFFF"/>
                        </a:solidFill>
                        <a:ln w="9525">
                          <a:solidFill>
                            <a:srgbClr val="000000"/>
                          </a:solidFill>
                          <a:miter lim="800000"/>
                          <a:headEnd/>
                          <a:tailEnd/>
                        </a:ln>
                      </wps:spPr>
                      <wps:txbx>
                        <w:txbxContent>
                          <w:p w14:paraId="16FEC421" w14:textId="19CB9A8A" w:rsidR="005B0991" w:rsidRDefault="005B0991">
                            <w:pPr>
                              <w:spacing w:line="340" w:lineRule="exact"/>
                              <w:jc w:val="center"/>
                              <w:rPr>
                                <w:rFonts w:ascii="Comic Sans MS" w:hAnsi="Comic Sans MS"/>
                                <w:b/>
                                <w:bCs/>
                                <w:sz w:val="28"/>
                                <w:szCs w:val="28"/>
                              </w:rPr>
                            </w:pPr>
                            <w:r>
                              <w:rPr>
                                <w:rFonts w:ascii="Comic Sans MS" w:hAnsi="Comic Sans MS"/>
                                <w:b/>
                                <w:bCs/>
                                <w:sz w:val="28"/>
                                <w:szCs w:val="28"/>
                              </w:rPr>
                              <w:t>Monitorat Fédéral  2ème degré</w:t>
                            </w:r>
                          </w:p>
                          <w:p w14:paraId="32F45A47" w14:textId="1EF0AE4C" w:rsidR="00E027D9" w:rsidRDefault="00E027D9">
                            <w:pPr>
                              <w:spacing w:line="340" w:lineRule="exact"/>
                              <w:jc w:val="center"/>
                              <w:rPr>
                                <w:rFonts w:ascii="Comic Sans MS" w:hAnsi="Comic Sans MS"/>
                                <w:b/>
                                <w:bCs/>
                                <w:sz w:val="28"/>
                                <w:szCs w:val="28"/>
                              </w:rPr>
                            </w:pPr>
                            <w:r>
                              <w:rPr>
                                <w:rFonts w:ascii="Comic Sans MS" w:hAnsi="Comic Sans MS"/>
                                <w:b/>
                                <w:bCs/>
                                <w:sz w:val="28"/>
                                <w:szCs w:val="28"/>
                              </w:rPr>
                              <w:t>Session d’octobre 2014 à Tahiti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54A53B" id="_x0000_t202" coordsize="21600,21600" o:spt="202" path="m,l,21600r21600,l21600,xe">
                <v:stroke joinstyle="miter"/>
                <v:path gradientshapeok="t" o:connecttype="rect"/>
              </v:shapetype>
              <v:shape id="Text Box 20" o:spid="_x0000_s1026" type="#_x0000_t202" style="position:absolute;margin-left:225pt;margin-top:22.6pt;width:234pt;height:46.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">
                <v:textbox>
                  <w:txbxContent>
                    <w:p w14:paraId="16FEC421" w14:textId="19CB9A8A" w:rsidR="005B0991" w:rsidRDefault="005B0991">
                      <w:pPr>
                        <w:spacing w:line="340" w:lineRule="exact"/>
                        <w:jc w:val="center"/>
                        <w:rPr>
                          <w:rFonts w:ascii="Comic Sans MS" w:hAnsi="Comic Sans MS"/>
                          <w:b/>
                          <w:bCs/>
                          <w:sz w:val="28"/>
                          <w:szCs w:val="28"/>
                        </w:rPr>
                      </w:pPr>
                      <w:r>
                        <w:rPr>
                          <w:rFonts w:ascii="Comic Sans MS" w:hAnsi="Comic Sans MS"/>
                          <w:b/>
                          <w:bCs/>
                          <w:sz w:val="28"/>
                          <w:szCs w:val="28"/>
                        </w:rPr>
                        <w:t>Monitorat Fédéral  2ème degré</w:t>
                      </w:r>
                    </w:p>
                    <w:p w14:paraId="32F45A47" w14:textId="1EF0AE4C" w:rsidR="00E027D9" w:rsidRDefault="00E027D9">
                      <w:pPr>
                        <w:spacing w:line="340" w:lineRule="exact"/>
                        <w:jc w:val="center"/>
                        <w:rPr>
                          <w:rFonts w:ascii="Comic Sans MS" w:hAnsi="Comic Sans MS"/>
                          <w:b/>
                          <w:bCs/>
                          <w:sz w:val="28"/>
                          <w:szCs w:val="28"/>
                        </w:rPr>
                      </w:pPr>
                      <w:r>
                        <w:rPr>
                          <w:rFonts w:ascii="Comic Sans MS" w:hAnsi="Comic Sans MS"/>
                          <w:b/>
                          <w:bCs/>
                          <w:sz w:val="28"/>
                          <w:szCs w:val="28"/>
                        </w:rPr>
                        <w:t>Session d’octobre 2014 à Tahiti</w:t>
                      </w:r>
                    </w:p>
                  </w:txbxContent>
                </v:textbox>
              </v:shape>
            </w:pict>
          </mc:Fallback>
        </mc:AlternateContent>
      </w:r>
      <w:r>
        <w:drawing>
          <wp:inline distT="0" distB="0" distL="0" distR="0" wp14:anchorId="020FD0F1" wp14:editId="33CF4BE6">
            <wp:extent cx="2736850" cy="1117600"/>
            <wp:effectExtent l="0" t="0" r="6350" b="635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36850" cy="1117600"/>
                    </a:xfrm>
                    <a:prstGeom prst="rect">
                      <a:avLst/>
                    </a:prstGeom>
                    <a:noFill/>
                    <a:ln>
                      <a:noFill/>
                    </a:ln>
                  </pic:spPr>
                </pic:pic>
              </a:graphicData>
            </a:graphic>
          </wp:inline>
        </w:drawing>
      </w:r>
    </w:p>
    <w:p w14:paraId="70439D1F" w14:textId="77777777" w:rsidR="00E02CAF" w:rsidRDefault="00E02CAF" w:rsidP="00111494">
      <w:pPr>
        <w:rPr>
          <w:rFonts w:ascii="Comic Sans MS" w:hAnsi="Comic Sans MS"/>
          <w:b/>
          <w:sz w:val="22"/>
          <w:szCs w:val="22"/>
        </w:rPr>
      </w:pPr>
    </w:p>
    <w:p w14:paraId="6CEF9E5A" w14:textId="77777777" w:rsidR="00111494" w:rsidRPr="00E02CAF" w:rsidRDefault="00111494" w:rsidP="00111494">
      <w:pPr>
        <w:spacing w:line="340" w:lineRule="exact"/>
        <w:ind w:right="-132"/>
        <w:jc w:val="center"/>
        <w:rPr>
          <w:rFonts w:ascii="Comic Sans MS" w:hAnsi="Comic Sans MS"/>
          <w:sz w:val="32"/>
          <w:szCs w:val="32"/>
        </w:rPr>
      </w:pPr>
      <w:r w:rsidRPr="00E02CAF">
        <w:rPr>
          <w:rFonts w:ascii="Comic Sans MS" w:hAnsi="Comic Sans MS"/>
          <w:sz w:val="32"/>
          <w:szCs w:val="32"/>
        </w:rPr>
        <w:t>Cadre réglementaire</w:t>
      </w:r>
    </w:p>
    <w:p w14:paraId="3F9AD8B5" w14:textId="77777777" w:rsidR="00111494" w:rsidRPr="00E02CAF" w:rsidRDefault="00111494" w:rsidP="00111494">
      <w:pPr>
        <w:rPr>
          <w:rFonts w:ascii="Comic Sans MS" w:hAnsi="Comic Sans MS"/>
          <w:b/>
          <w:sz w:val="20"/>
          <w:szCs w:val="20"/>
        </w:rPr>
      </w:pPr>
    </w:p>
    <w:p w14:paraId="327874E4" w14:textId="77777777" w:rsidR="00E02CAF" w:rsidRPr="00E02CAF" w:rsidRDefault="00E02CAF" w:rsidP="00111494">
      <w:pPr>
        <w:rPr>
          <w:rFonts w:ascii="Comic Sans MS" w:hAnsi="Comic Sans MS"/>
          <w:b/>
          <w:sz w:val="20"/>
          <w:szCs w:val="20"/>
        </w:rPr>
      </w:pPr>
    </w:p>
    <w:p w14:paraId="52292033" w14:textId="77777777" w:rsidR="00E02CAF" w:rsidRDefault="00E02CAF" w:rsidP="00E02CAF">
      <w:pPr>
        <w:rPr>
          <w:rFonts w:ascii="Comic Sans MS" w:hAnsi="Comic Sans MS"/>
          <w:b/>
          <w:sz w:val="20"/>
          <w:szCs w:val="20"/>
        </w:rPr>
      </w:pPr>
      <w:r w:rsidRPr="00E02CAF">
        <w:rPr>
          <w:rFonts w:ascii="Comic Sans MS" w:hAnsi="Comic Sans MS"/>
          <w:b/>
          <w:sz w:val="20"/>
          <w:szCs w:val="20"/>
          <w:u w:val="single"/>
        </w:rPr>
        <w:t>QUESTION 1 (4 points) </w:t>
      </w:r>
      <w:r w:rsidRPr="00E02CAF">
        <w:rPr>
          <w:rFonts w:ascii="Comic Sans MS" w:hAnsi="Comic Sans MS"/>
          <w:b/>
          <w:sz w:val="20"/>
          <w:szCs w:val="20"/>
        </w:rPr>
        <w:t>: le PA12</w:t>
      </w:r>
    </w:p>
    <w:p w14:paraId="0EC52869" w14:textId="77777777" w:rsidR="00E02CAF" w:rsidRPr="007A2E7F" w:rsidRDefault="00E02CAF" w:rsidP="00E02CAF">
      <w:pPr>
        <w:rPr>
          <w:rFonts w:ascii="Comic Sans MS" w:hAnsi="Comic Sans MS"/>
          <w:b/>
          <w:sz w:val="8"/>
          <w:szCs w:val="8"/>
        </w:rPr>
      </w:pPr>
    </w:p>
    <w:p w14:paraId="3CABFC7E" w14:textId="77777777" w:rsidR="00E02CAF" w:rsidRPr="00E02CAF" w:rsidRDefault="00E02CAF" w:rsidP="00E02CAF">
      <w:pPr>
        <w:rPr>
          <w:rFonts w:ascii="Comic Sans MS" w:hAnsi="Comic Sans MS"/>
          <w:b/>
          <w:sz w:val="20"/>
          <w:szCs w:val="20"/>
        </w:rPr>
      </w:pPr>
      <w:r w:rsidRPr="00E02CAF">
        <w:rPr>
          <w:rFonts w:ascii="Comic Sans MS" w:hAnsi="Comic Sans MS"/>
          <w:b/>
          <w:sz w:val="20"/>
          <w:szCs w:val="20"/>
        </w:rPr>
        <w:t xml:space="preserve">Depuis peu, le MFT comporte une nouvelle qualification : le Plongeur Autonome 12 m (PA12) </w:t>
      </w:r>
    </w:p>
    <w:p w14:paraId="2D023807" w14:textId="77777777" w:rsidR="00E02CAF" w:rsidRPr="00E02CAF" w:rsidRDefault="00E02CAF" w:rsidP="00B8782B">
      <w:pPr>
        <w:numPr>
          <w:ilvl w:val="0"/>
          <w:numId w:val="1"/>
        </w:numPr>
        <w:rPr>
          <w:rFonts w:ascii="Comic Sans MS" w:hAnsi="Comic Sans MS"/>
          <w:sz w:val="20"/>
          <w:szCs w:val="20"/>
        </w:rPr>
      </w:pPr>
      <w:r w:rsidRPr="00E02CAF">
        <w:rPr>
          <w:rFonts w:ascii="Comic Sans MS" w:hAnsi="Comic Sans MS"/>
          <w:sz w:val="20"/>
          <w:szCs w:val="20"/>
        </w:rPr>
        <w:t>Quelles sont les prérogatives d’évolution en palanquée de ces plongeurs ? (1 pt)</w:t>
      </w:r>
    </w:p>
    <w:p w14:paraId="492C3E9B" w14:textId="77777777" w:rsidR="00E02CAF" w:rsidRPr="00E02CAF" w:rsidRDefault="00E02CAF" w:rsidP="00B8782B">
      <w:pPr>
        <w:numPr>
          <w:ilvl w:val="0"/>
          <w:numId w:val="1"/>
        </w:numPr>
        <w:rPr>
          <w:rFonts w:ascii="Comic Sans MS" w:hAnsi="Comic Sans MS"/>
          <w:sz w:val="20"/>
          <w:szCs w:val="20"/>
        </w:rPr>
      </w:pPr>
      <w:r w:rsidRPr="00E02CAF">
        <w:rPr>
          <w:rFonts w:ascii="Comic Sans MS" w:hAnsi="Comic Sans MS"/>
          <w:sz w:val="20"/>
          <w:szCs w:val="20"/>
        </w:rPr>
        <w:t xml:space="preserve">Selon le Code du Sport quel doit être le niveau d’encadrement </w:t>
      </w:r>
      <w:r w:rsidRPr="00E02CAF">
        <w:rPr>
          <w:rFonts w:ascii="Comic Sans MS" w:hAnsi="Comic Sans MS"/>
          <w:bCs/>
          <w:sz w:val="20"/>
          <w:szCs w:val="20"/>
        </w:rPr>
        <w:t>minimu</w:t>
      </w:r>
      <w:r w:rsidRPr="00E02CAF">
        <w:rPr>
          <w:rFonts w:ascii="Comic Sans MS" w:hAnsi="Comic Sans MS"/>
          <w:sz w:val="20"/>
          <w:szCs w:val="20"/>
        </w:rPr>
        <w:t>m du DP pour que les PA 12 puissent évoluer en autonomie ? (0,5 pt)</w:t>
      </w:r>
    </w:p>
    <w:p w14:paraId="416AA6E3" w14:textId="77777777" w:rsidR="00E02CAF" w:rsidRPr="00E02CAF" w:rsidRDefault="00E02CAF" w:rsidP="00B8782B">
      <w:pPr>
        <w:numPr>
          <w:ilvl w:val="0"/>
          <w:numId w:val="1"/>
        </w:numPr>
        <w:rPr>
          <w:rFonts w:ascii="Comic Sans MS" w:hAnsi="Comic Sans MS"/>
          <w:sz w:val="20"/>
          <w:szCs w:val="20"/>
        </w:rPr>
      </w:pPr>
      <w:r w:rsidRPr="00E02CAF">
        <w:rPr>
          <w:rFonts w:ascii="Comic Sans MS" w:hAnsi="Comic Sans MS"/>
          <w:sz w:val="20"/>
          <w:szCs w:val="20"/>
        </w:rPr>
        <w:t>Quelles sont les conditions préalables pour se présenter au PA 12 ? (1 pt)</w:t>
      </w:r>
    </w:p>
    <w:p w14:paraId="33911F7E" w14:textId="77777777" w:rsidR="00E02CAF" w:rsidRPr="00936236" w:rsidRDefault="00E02CAF" w:rsidP="00B8782B">
      <w:pPr>
        <w:numPr>
          <w:ilvl w:val="0"/>
          <w:numId w:val="1"/>
        </w:numPr>
        <w:ind w:right="-144"/>
        <w:rPr>
          <w:rFonts w:ascii="Comic Sans MS" w:hAnsi="Comic Sans MS"/>
          <w:sz w:val="20"/>
          <w:szCs w:val="20"/>
        </w:rPr>
      </w:pPr>
      <w:r w:rsidRPr="00936236">
        <w:rPr>
          <w:rFonts w:ascii="Comic Sans MS" w:hAnsi="Comic Sans MS"/>
          <w:sz w:val="20"/>
          <w:szCs w:val="20"/>
        </w:rPr>
        <w:t>Quel niveau minimal d’encadrement faut-il posséder pour valider les compétences du PA12 ? (0,5 pt)</w:t>
      </w:r>
    </w:p>
    <w:p w14:paraId="6171F41F" w14:textId="77777777" w:rsidR="00E02CAF" w:rsidRPr="00936236" w:rsidRDefault="00744043" w:rsidP="00B8782B">
      <w:pPr>
        <w:numPr>
          <w:ilvl w:val="0"/>
          <w:numId w:val="1"/>
        </w:numPr>
        <w:rPr>
          <w:rFonts w:ascii="Comic Sans MS" w:hAnsi="Comic Sans MS"/>
          <w:sz w:val="20"/>
          <w:szCs w:val="20"/>
        </w:rPr>
      </w:pPr>
      <w:r w:rsidRPr="00936236">
        <w:rPr>
          <w:rFonts w:ascii="Comic Sans MS" w:hAnsi="Comic Sans MS"/>
          <w:sz w:val="20"/>
          <w:szCs w:val="20"/>
        </w:rPr>
        <w:t>Le PA12 peut-il être validé dans une</w:t>
      </w:r>
      <w:r w:rsidR="00E02CAF" w:rsidRPr="00936236">
        <w:rPr>
          <w:rFonts w:ascii="Comic Sans MS" w:hAnsi="Comic Sans MS"/>
          <w:sz w:val="20"/>
          <w:szCs w:val="20"/>
        </w:rPr>
        <w:t xml:space="preserve"> fosse de plongée de 15 mètres de profondeur ? Justifiez votre réponse (1 pt)</w:t>
      </w:r>
    </w:p>
    <w:p w14:paraId="6BAF30CF" w14:textId="77777777" w:rsidR="00E02CAF" w:rsidRPr="00E02CAF" w:rsidRDefault="00E02CAF" w:rsidP="00E02CAF">
      <w:pPr>
        <w:rPr>
          <w:rFonts w:ascii="Comic Sans MS" w:hAnsi="Comic Sans MS"/>
          <w:sz w:val="20"/>
          <w:szCs w:val="20"/>
        </w:rPr>
      </w:pPr>
    </w:p>
    <w:p w14:paraId="3AF07673" w14:textId="77777777" w:rsidR="00E02CAF" w:rsidRPr="00E02CAF" w:rsidRDefault="00E02CAF" w:rsidP="00E02CAF">
      <w:pPr>
        <w:rPr>
          <w:rFonts w:ascii="Comic Sans MS" w:hAnsi="Comic Sans MS"/>
          <w:sz w:val="20"/>
          <w:szCs w:val="20"/>
        </w:rPr>
      </w:pPr>
    </w:p>
    <w:p w14:paraId="35FD005B" w14:textId="77777777" w:rsidR="00E02CAF" w:rsidRDefault="00E02CAF" w:rsidP="00E02CAF">
      <w:pPr>
        <w:rPr>
          <w:rFonts w:ascii="Comic Sans MS" w:hAnsi="Comic Sans MS"/>
          <w:b/>
          <w:sz w:val="20"/>
          <w:szCs w:val="20"/>
        </w:rPr>
      </w:pPr>
      <w:r w:rsidRPr="00E02CAF">
        <w:rPr>
          <w:rFonts w:ascii="Comic Sans MS" w:hAnsi="Comic Sans MS"/>
          <w:b/>
          <w:sz w:val="20"/>
          <w:szCs w:val="20"/>
          <w:u w:val="single"/>
        </w:rPr>
        <w:t>QUESTION 2 (4 points) </w:t>
      </w:r>
      <w:r w:rsidRPr="00E02CAF">
        <w:rPr>
          <w:rFonts w:ascii="Comic Sans MS" w:hAnsi="Comic Sans MS"/>
          <w:b/>
          <w:sz w:val="20"/>
          <w:szCs w:val="20"/>
        </w:rPr>
        <w:t>: la Commission Technique Nationale</w:t>
      </w:r>
    </w:p>
    <w:p w14:paraId="46037016" w14:textId="77777777" w:rsidR="00E02CAF" w:rsidRPr="007A2E7F" w:rsidRDefault="00E02CAF" w:rsidP="00E02CAF">
      <w:pPr>
        <w:rPr>
          <w:rFonts w:ascii="Comic Sans MS" w:hAnsi="Comic Sans MS"/>
          <w:b/>
          <w:sz w:val="8"/>
          <w:szCs w:val="8"/>
        </w:rPr>
      </w:pPr>
    </w:p>
    <w:p w14:paraId="0CEFCB58" w14:textId="77777777" w:rsidR="00E02CAF" w:rsidRPr="00E02CAF" w:rsidRDefault="00E02CAF" w:rsidP="00B8782B">
      <w:pPr>
        <w:numPr>
          <w:ilvl w:val="0"/>
          <w:numId w:val="4"/>
        </w:numPr>
        <w:rPr>
          <w:rFonts w:ascii="Comic Sans MS" w:hAnsi="Comic Sans MS"/>
          <w:sz w:val="20"/>
          <w:szCs w:val="20"/>
        </w:rPr>
      </w:pPr>
      <w:r w:rsidRPr="00E02CAF">
        <w:rPr>
          <w:rFonts w:ascii="Comic Sans MS" w:hAnsi="Comic Sans MS"/>
          <w:sz w:val="20"/>
          <w:szCs w:val="20"/>
        </w:rPr>
        <w:t>Quel est son rôle ? (2 pts)</w:t>
      </w:r>
    </w:p>
    <w:p w14:paraId="6658B028" w14:textId="77777777" w:rsidR="00E02CAF" w:rsidRPr="00E02CAF" w:rsidRDefault="00E02CAF" w:rsidP="00B8782B">
      <w:pPr>
        <w:numPr>
          <w:ilvl w:val="0"/>
          <w:numId w:val="4"/>
        </w:numPr>
        <w:rPr>
          <w:rFonts w:ascii="Comic Sans MS" w:hAnsi="Comic Sans MS"/>
          <w:sz w:val="20"/>
          <w:szCs w:val="20"/>
        </w:rPr>
      </w:pPr>
      <w:r w:rsidRPr="00E02CAF">
        <w:rPr>
          <w:rFonts w:ascii="Comic Sans MS" w:hAnsi="Comic Sans MS"/>
          <w:sz w:val="20"/>
          <w:szCs w:val="20"/>
        </w:rPr>
        <w:t>Comment est élu son président ? Comment sont désignés ses adjoints ? (1 pt)</w:t>
      </w:r>
    </w:p>
    <w:p w14:paraId="736AC96B" w14:textId="77777777" w:rsidR="00E02CAF" w:rsidRPr="00E02CAF" w:rsidRDefault="00E02CAF" w:rsidP="00B8782B">
      <w:pPr>
        <w:numPr>
          <w:ilvl w:val="0"/>
          <w:numId w:val="4"/>
        </w:numPr>
        <w:rPr>
          <w:rFonts w:ascii="Comic Sans MS" w:hAnsi="Comic Sans MS"/>
          <w:sz w:val="20"/>
          <w:szCs w:val="20"/>
        </w:rPr>
      </w:pPr>
      <w:r w:rsidRPr="00E02CAF">
        <w:rPr>
          <w:rFonts w:ascii="Comic Sans MS" w:hAnsi="Comic Sans MS"/>
          <w:sz w:val="20"/>
          <w:szCs w:val="20"/>
        </w:rPr>
        <w:t>Comment ses décisions sont-elles rendues exécutoires ? (1 pt)</w:t>
      </w:r>
    </w:p>
    <w:p w14:paraId="62BDF45F" w14:textId="77777777" w:rsidR="00E02CAF" w:rsidRPr="00E02CAF" w:rsidRDefault="00E02CAF" w:rsidP="00E02CAF">
      <w:pPr>
        <w:rPr>
          <w:rFonts w:ascii="Comic Sans MS" w:hAnsi="Comic Sans MS"/>
          <w:i/>
          <w:iCs/>
          <w:sz w:val="20"/>
          <w:szCs w:val="20"/>
        </w:rPr>
      </w:pPr>
    </w:p>
    <w:p w14:paraId="2C54CCEF" w14:textId="77777777" w:rsidR="00E02CAF" w:rsidRPr="00E02CAF" w:rsidRDefault="00E02CAF" w:rsidP="00E02CAF">
      <w:pPr>
        <w:rPr>
          <w:rFonts w:ascii="Comic Sans MS" w:hAnsi="Comic Sans MS"/>
          <w:i/>
          <w:sz w:val="20"/>
          <w:szCs w:val="20"/>
        </w:rPr>
      </w:pPr>
    </w:p>
    <w:p w14:paraId="4C46C04B" w14:textId="77777777" w:rsidR="00E02CAF" w:rsidRDefault="00E02CAF" w:rsidP="00E02CAF">
      <w:pPr>
        <w:rPr>
          <w:rFonts w:ascii="Comic Sans MS" w:hAnsi="Comic Sans MS"/>
          <w:b/>
          <w:sz w:val="20"/>
          <w:szCs w:val="20"/>
        </w:rPr>
      </w:pPr>
      <w:r w:rsidRPr="00E02CAF">
        <w:rPr>
          <w:rFonts w:ascii="Comic Sans MS" w:hAnsi="Comic Sans MS"/>
          <w:b/>
          <w:sz w:val="20"/>
          <w:szCs w:val="20"/>
          <w:u w:val="single"/>
        </w:rPr>
        <w:t>QUESTION 3</w:t>
      </w:r>
      <w:r w:rsidRPr="00E02CAF">
        <w:rPr>
          <w:rFonts w:ascii="Comic Sans MS" w:hAnsi="Comic Sans MS"/>
          <w:b/>
          <w:sz w:val="20"/>
          <w:szCs w:val="20"/>
        </w:rPr>
        <w:t xml:space="preserve"> (4 points) : les structures commerciales agréées (SCA)</w:t>
      </w:r>
    </w:p>
    <w:p w14:paraId="514BE46C" w14:textId="77777777" w:rsidR="00E02CAF" w:rsidRPr="007A2E7F" w:rsidRDefault="00E02CAF" w:rsidP="00E02CAF">
      <w:pPr>
        <w:rPr>
          <w:rFonts w:ascii="Comic Sans MS" w:hAnsi="Comic Sans MS"/>
          <w:b/>
          <w:sz w:val="8"/>
          <w:szCs w:val="8"/>
        </w:rPr>
      </w:pPr>
    </w:p>
    <w:p w14:paraId="6786E1A4" w14:textId="77777777" w:rsidR="00630CCF" w:rsidRPr="00936236" w:rsidRDefault="00630CCF" w:rsidP="00B8782B">
      <w:pPr>
        <w:numPr>
          <w:ilvl w:val="0"/>
          <w:numId w:val="7"/>
        </w:numPr>
        <w:rPr>
          <w:rFonts w:ascii="Comic Sans MS" w:hAnsi="Comic Sans MS"/>
          <w:bCs/>
          <w:sz w:val="20"/>
          <w:szCs w:val="20"/>
        </w:rPr>
      </w:pPr>
      <w:r w:rsidRPr="00936236">
        <w:rPr>
          <w:rFonts w:ascii="Comic Sans MS" w:hAnsi="Comic Sans MS"/>
          <w:bCs/>
          <w:sz w:val="20"/>
          <w:szCs w:val="20"/>
        </w:rPr>
        <w:t>Quelle est la procédure pour qu’une</w:t>
      </w:r>
      <w:r w:rsidR="00936236" w:rsidRPr="00936236">
        <w:rPr>
          <w:rFonts w:ascii="Comic Sans MS" w:hAnsi="Comic Sans MS"/>
          <w:bCs/>
          <w:sz w:val="20"/>
          <w:szCs w:val="20"/>
        </w:rPr>
        <w:t xml:space="preserve"> </w:t>
      </w:r>
      <w:r w:rsidRPr="00936236">
        <w:rPr>
          <w:rFonts w:ascii="Comic Sans MS" w:hAnsi="Comic Sans MS"/>
          <w:bCs/>
          <w:sz w:val="20"/>
          <w:szCs w:val="20"/>
        </w:rPr>
        <w:t>structure commerciale soit agréée par la FFESSM ? (1 pt)</w:t>
      </w:r>
    </w:p>
    <w:p w14:paraId="3C8B4BB0" w14:textId="77777777" w:rsidR="00E02CAF" w:rsidRPr="00936236" w:rsidRDefault="00E02CAF" w:rsidP="00B8782B">
      <w:pPr>
        <w:numPr>
          <w:ilvl w:val="0"/>
          <w:numId w:val="7"/>
        </w:numPr>
        <w:rPr>
          <w:rFonts w:ascii="Comic Sans MS" w:hAnsi="Comic Sans MS"/>
          <w:sz w:val="20"/>
          <w:szCs w:val="20"/>
        </w:rPr>
      </w:pPr>
      <w:r w:rsidRPr="00936236">
        <w:rPr>
          <w:rFonts w:ascii="Comic Sans MS" w:hAnsi="Comic Sans MS"/>
          <w:bCs/>
          <w:sz w:val="20"/>
          <w:szCs w:val="20"/>
        </w:rPr>
        <w:t>Quels droits/avantages au sein de la FFESSM procure cet agrément ? (1 pt)</w:t>
      </w:r>
    </w:p>
    <w:p w14:paraId="46E3631F" w14:textId="77777777" w:rsidR="00E02CAF" w:rsidRPr="00936236" w:rsidRDefault="00E02CAF" w:rsidP="00B8782B">
      <w:pPr>
        <w:numPr>
          <w:ilvl w:val="0"/>
          <w:numId w:val="7"/>
        </w:numPr>
        <w:rPr>
          <w:rFonts w:ascii="Comic Sans MS" w:hAnsi="Comic Sans MS"/>
          <w:sz w:val="20"/>
          <w:szCs w:val="20"/>
        </w:rPr>
      </w:pPr>
      <w:r w:rsidRPr="00936236">
        <w:rPr>
          <w:rFonts w:ascii="Comic Sans MS" w:hAnsi="Comic Sans MS"/>
          <w:bCs/>
          <w:sz w:val="20"/>
          <w:szCs w:val="20"/>
        </w:rPr>
        <w:t>Comment les SCA sont-elles représentées au sein de la FFESSM ? (1 pt)</w:t>
      </w:r>
    </w:p>
    <w:p w14:paraId="1C5E8158" w14:textId="77777777" w:rsidR="00E02CAF" w:rsidRPr="00936236" w:rsidRDefault="00E02CAF" w:rsidP="00B8782B">
      <w:pPr>
        <w:numPr>
          <w:ilvl w:val="0"/>
          <w:numId w:val="7"/>
        </w:numPr>
        <w:rPr>
          <w:rFonts w:ascii="Comic Sans MS" w:hAnsi="Comic Sans MS"/>
          <w:sz w:val="20"/>
          <w:szCs w:val="20"/>
        </w:rPr>
      </w:pPr>
      <w:r w:rsidRPr="00936236">
        <w:rPr>
          <w:rFonts w:ascii="Comic Sans MS" w:hAnsi="Comic Sans MS"/>
          <w:bCs/>
          <w:sz w:val="20"/>
          <w:szCs w:val="20"/>
        </w:rPr>
        <w:t>Quelles sont les dispositions au niveau des droits de vote ? (1 pt)</w:t>
      </w:r>
    </w:p>
    <w:p w14:paraId="7094C1B7" w14:textId="77777777" w:rsidR="00E02CAF" w:rsidRPr="00E02CAF" w:rsidRDefault="00E02CAF" w:rsidP="00E02CAF">
      <w:pPr>
        <w:rPr>
          <w:rFonts w:ascii="Comic Sans MS" w:hAnsi="Comic Sans MS"/>
          <w:i/>
          <w:sz w:val="20"/>
          <w:szCs w:val="20"/>
        </w:rPr>
      </w:pPr>
    </w:p>
    <w:p w14:paraId="15D884E4" w14:textId="77777777" w:rsidR="00E02CAF" w:rsidRPr="00E02CAF" w:rsidRDefault="00E02CAF" w:rsidP="00E02CAF">
      <w:pPr>
        <w:rPr>
          <w:rFonts w:ascii="Comic Sans MS" w:hAnsi="Comic Sans MS"/>
          <w:i/>
          <w:sz w:val="20"/>
          <w:szCs w:val="20"/>
        </w:rPr>
      </w:pPr>
    </w:p>
    <w:p w14:paraId="2E6ED899" w14:textId="77777777" w:rsidR="00C52868" w:rsidRPr="005B0991" w:rsidRDefault="00E02CAF" w:rsidP="00C52868">
      <w:pPr>
        <w:rPr>
          <w:rFonts w:ascii="Comic Sans MS" w:hAnsi="Comic Sans MS"/>
          <w:b/>
          <w:strike/>
          <w:sz w:val="20"/>
          <w:szCs w:val="20"/>
        </w:rPr>
      </w:pPr>
      <w:r w:rsidRPr="00936236">
        <w:rPr>
          <w:rFonts w:ascii="Comic Sans MS" w:hAnsi="Comic Sans MS"/>
          <w:b/>
          <w:sz w:val="20"/>
          <w:szCs w:val="20"/>
          <w:u w:val="single"/>
        </w:rPr>
        <w:t>QUESTION 4</w:t>
      </w:r>
      <w:r w:rsidRPr="00936236">
        <w:rPr>
          <w:rFonts w:ascii="Comic Sans MS" w:hAnsi="Comic Sans MS"/>
          <w:b/>
          <w:sz w:val="20"/>
          <w:szCs w:val="20"/>
        </w:rPr>
        <w:t xml:space="preserve"> (</w:t>
      </w:r>
      <w:r w:rsidR="00655857" w:rsidRPr="00936236">
        <w:rPr>
          <w:rFonts w:ascii="Comic Sans MS" w:hAnsi="Comic Sans MS"/>
          <w:b/>
          <w:sz w:val="20"/>
          <w:szCs w:val="20"/>
        </w:rPr>
        <w:t>4</w:t>
      </w:r>
      <w:r w:rsidRPr="00936236">
        <w:rPr>
          <w:rFonts w:ascii="Comic Sans MS" w:hAnsi="Comic Sans MS"/>
          <w:b/>
          <w:sz w:val="20"/>
          <w:szCs w:val="20"/>
        </w:rPr>
        <w:t xml:space="preserve"> points) </w:t>
      </w:r>
      <w:r w:rsidR="00C52868" w:rsidRPr="00B8782B">
        <w:rPr>
          <w:rFonts w:ascii="Comic Sans MS" w:hAnsi="Comic Sans MS"/>
          <w:b/>
          <w:sz w:val="22"/>
          <w:szCs w:val="22"/>
        </w:rPr>
        <w:t>: l’intégration des plongeurs étrangers</w:t>
      </w:r>
    </w:p>
    <w:p w14:paraId="6D784124" w14:textId="77777777" w:rsidR="00C52868" w:rsidRPr="00E624A4" w:rsidRDefault="00C52868" w:rsidP="00C52868">
      <w:pPr>
        <w:rPr>
          <w:rFonts w:ascii="Comic Sans MS" w:hAnsi="Comic Sans MS"/>
          <w:i/>
          <w:sz w:val="8"/>
          <w:szCs w:val="8"/>
        </w:rPr>
      </w:pPr>
    </w:p>
    <w:p w14:paraId="396800EF" w14:textId="77777777" w:rsidR="00C52868" w:rsidRPr="00F77EF7" w:rsidRDefault="00C52868" w:rsidP="00C52868">
      <w:pPr>
        <w:rPr>
          <w:rFonts w:ascii="Comic Sans MS" w:hAnsi="Comic Sans MS"/>
          <w:sz w:val="20"/>
          <w:szCs w:val="20"/>
        </w:rPr>
      </w:pPr>
      <w:r w:rsidRPr="00F77EF7">
        <w:rPr>
          <w:rFonts w:ascii="Comic Sans MS" w:hAnsi="Comic Sans MS"/>
          <w:sz w:val="20"/>
          <w:szCs w:val="20"/>
        </w:rPr>
        <w:t>Un plongeur titulaire du niveau Dive Master de PADI souhaite pratiquer l’activité au sein de votre club associatif. Comment proposez-vous d’intégrer ce plongeur dans votre structure, en respectant le code du sport et les recommandations de la CTN :</w:t>
      </w:r>
    </w:p>
    <w:p w14:paraId="65F8983B" w14:textId="77777777" w:rsidR="00C52868" w:rsidRPr="00F77EF7" w:rsidRDefault="00F77EF7" w:rsidP="0012774B">
      <w:pPr>
        <w:ind w:left="426"/>
        <w:rPr>
          <w:rFonts w:ascii="Comic Sans MS" w:hAnsi="Comic Sans MS"/>
          <w:sz w:val="20"/>
          <w:szCs w:val="20"/>
        </w:rPr>
      </w:pPr>
      <w:r w:rsidRPr="00F77EF7">
        <w:rPr>
          <w:rFonts w:ascii="Comic Sans MS" w:hAnsi="Comic Sans MS"/>
          <w:sz w:val="20"/>
          <w:szCs w:val="20"/>
        </w:rPr>
        <w:t>a) S</w:t>
      </w:r>
      <w:r w:rsidR="00C52868" w:rsidRPr="00F77EF7">
        <w:rPr>
          <w:rFonts w:ascii="Comic Sans MS" w:hAnsi="Comic Sans MS"/>
          <w:sz w:val="20"/>
          <w:szCs w:val="20"/>
        </w:rPr>
        <w:t xml:space="preserve">’il désire plonger pendant une journée en tant que membre invité (une plongée </w:t>
      </w:r>
      <w:r>
        <w:rPr>
          <w:rFonts w:ascii="Comic Sans MS" w:hAnsi="Comic Sans MS"/>
          <w:sz w:val="20"/>
          <w:szCs w:val="20"/>
        </w:rPr>
        <w:t>le matin et une plongée l’après-</w:t>
      </w:r>
      <w:r w:rsidR="00C52868" w:rsidRPr="00F77EF7">
        <w:rPr>
          <w:rFonts w:ascii="Comic Sans MS" w:hAnsi="Comic Sans MS"/>
          <w:sz w:val="20"/>
          <w:szCs w:val="20"/>
        </w:rPr>
        <w:t>midi) ? (2 pts)</w:t>
      </w:r>
    </w:p>
    <w:p w14:paraId="0CF4ED3F" w14:textId="77777777" w:rsidR="00C52868" w:rsidRPr="00F77EF7" w:rsidRDefault="00F77EF7" w:rsidP="0012774B">
      <w:pPr>
        <w:ind w:left="426"/>
        <w:rPr>
          <w:rFonts w:ascii="Comic Sans MS" w:hAnsi="Comic Sans MS"/>
          <w:sz w:val="20"/>
          <w:szCs w:val="20"/>
        </w:rPr>
      </w:pPr>
      <w:r w:rsidRPr="00F77EF7">
        <w:rPr>
          <w:rFonts w:ascii="Comic Sans MS" w:hAnsi="Comic Sans MS"/>
          <w:sz w:val="20"/>
          <w:szCs w:val="20"/>
        </w:rPr>
        <w:t>b) S</w:t>
      </w:r>
      <w:r w:rsidR="00C52868" w:rsidRPr="00F77EF7">
        <w:rPr>
          <w:rFonts w:ascii="Comic Sans MS" w:hAnsi="Comic Sans MS"/>
          <w:sz w:val="20"/>
          <w:szCs w:val="20"/>
        </w:rPr>
        <w:t>’il désire plonger régulièrement toute l’année ? (1 pt)</w:t>
      </w:r>
    </w:p>
    <w:p w14:paraId="2B3E4D40" w14:textId="77777777" w:rsidR="00C52868" w:rsidRPr="00F77EF7" w:rsidRDefault="00F77EF7" w:rsidP="0012774B">
      <w:pPr>
        <w:ind w:left="426"/>
        <w:rPr>
          <w:rFonts w:ascii="Comic Sans MS" w:hAnsi="Comic Sans MS"/>
          <w:sz w:val="20"/>
          <w:szCs w:val="20"/>
        </w:rPr>
      </w:pPr>
      <w:r w:rsidRPr="00F77EF7">
        <w:rPr>
          <w:rFonts w:ascii="Comic Sans MS" w:hAnsi="Comic Sans MS"/>
          <w:sz w:val="20"/>
          <w:szCs w:val="20"/>
        </w:rPr>
        <w:t>c) S</w:t>
      </w:r>
      <w:r w:rsidR="00C52868" w:rsidRPr="00F77EF7">
        <w:rPr>
          <w:rFonts w:ascii="Comic Sans MS" w:hAnsi="Comic Sans MS"/>
          <w:sz w:val="20"/>
          <w:szCs w:val="20"/>
        </w:rPr>
        <w:t>’il désire encadrer en tant que guide de palanquée ? (1 pt)</w:t>
      </w:r>
    </w:p>
    <w:p w14:paraId="10264F0B" w14:textId="77777777" w:rsidR="00936236" w:rsidRDefault="00936236" w:rsidP="00936236">
      <w:pPr>
        <w:rPr>
          <w:rFonts w:ascii="Comic Sans MS" w:hAnsi="Comic Sans MS"/>
          <w:b/>
          <w:strike/>
          <w:sz w:val="20"/>
          <w:szCs w:val="20"/>
        </w:rPr>
      </w:pPr>
    </w:p>
    <w:p w14:paraId="28B314B7" w14:textId="77777777" w:rsidR="00E02CAF" w:rsidRPr="00E02CAF" w:rsidRDefault="00E02CAF" w:rsidP="00E02CAF">
      <w:pPr>
        <w:rPr>
          <w:rFonts w:ascii="Comic Sans MS" w:hAnsi="Comic Sans MS"/>
          <w:i/>
          <w:sz w:val="20"/>
          <w:szCs w:val="20"/>
        </w:rPr>
      </w:pPr>
    </w:p>
    <w:p w14:paraId="792E8166" w14:textId="77777777" w:rsidR="00E02CAF" w:rsidRDefault="00E02CAF" w:rsidP="00E02CAF">
      <w:pPr>
        <w:rPr>
          <w:rFonts w:ascii="Comic Sans MS" w:hAnsi="Comic Sans MS"/>
          <w:b/>
          <w:sz w:val="20"/>
          <w:szCs w:val="20"/>
        </w:rPr>
      </w:pPr>
      <w:r w:rsidRPr="00E02CAF">
        <w:rPr>
          <w:rFonts w:ascii="Comic Sans MS" w:hAnsi="Comic Sans MS"/>
          <w:b/>
          <w:sz w:val="20"/>
          <w:szCs w:val="20"/>
          <w:u w:val="single"/>
        </w:rPr>
        <w:t>QUESTION 5</w:t>
      </w:r>
      <w:r w:rsidRPr="00E02CAF">
        <w:rPr>
          <w:rFonts w:ascii="Comic Sans MS" w:hAnsi="Comic Sans MS"/>
          <w:b/>
          <w:sz w:val="20"/>
          <w:szCs w:val="20"/>
        </w:rPr>
        <w:t xml:space="preserve"> (4 points) : le CNDS</w:t>
      </w:r>
    </w:p>
    <w:p w14:paraId="08272CDB" w14:textId="77777777" w:rsidR="00E02CAF" w:rsidRPr="007A2E7F" w:rsidRDefault="00E02CAF" w:rsidP="00E02CAF">
      <w:pPr>
        <w:rPr>
          <w:rFonts w:ascii="Comic Sans MS" w:hAnsi="Comic Sans MS"/>
          <w:b/>
          <w:sz w:val="8"/>
          <w:szCs w:val="8"/>
        </w:rPr>
      </w:pPr>
    </w:p>
    <w:p w14:paraId="61F07857" w14:textId="77777777" w:rsidR="00E02CAF" w:rsidRPr="00E02CAF" w:rsidRDefault="00E02CAF" w:rsidP="00E02CAF">
      <w:pPr>
        <w:rPr>
          <w:rFonts w:ascii="Comic Sans MS" w:hAnsi="Comic Sans MS"/>
          <w:sz w:val="20"/>
          <w:szCs w:val="20"/>
        </w:rPr>
      </w:pPr>
      <w:r w:rsidRPr="00E02CAF">
        <w:rPr>
          <w:rFonts w:ascii="Comic Sans MS" w:hAnsi="Comic Sans MS"/>
          <w:bCs/>
          <w:sz w:val="20"/>
          <w:szCs w:val="20"/>
        </w:rPr>
        <w:t>Vous êtes MF2 et responsable technique d’un club associatif</w:t>
      </w:r>
      <w:r w:rsidR="00744043">
        <w:rPr>
          <w:rFonts w:ascii="Comic Sans MS" w:hAnsi="Comic Sans MS"/>
          <w:bCs/>
          <w:sz w:val="20"/>
          <w:szCs w:val="20"/>
        </w:rPr>
        <w:t>, l</w:t>
      </w:r>
      <w:r w:rsidRPr="00E02CAF">
        <w:rPr>
          <w:rFonts w:ascii="Comic Sans MS" w:hAnsi="Comic Sans MS"/>
          <w:sz w:val="20"/>
          <w:szCs w:val="20"/>
        </w:rPr>
        <w:t>e président vous demande de l’accompagner à une réunion d’information du Centre National du Développement du Sport (C.N.D.S.)</w:t>
      </w:r>
    </w:p>
    <w:p w14:paraId="614596F1" w14:textId="77777777" w:rsidR="00E02CAF" w:rsidRPr="00E02CAF" w:rsidRDefault="00E02CAF" w:rsidP="00B8782B">
      <w:pPr>
        <w:numPr>
          <w:ilvl w:val="0"/>
          <w:numId w:val="11"/>
        </w:numPr>
        <w:ind w:left="709"/>
        <w:rPr>
          <w:rFonts w:ascii="Comic Sans MS" w:hAnsi="Comic Sans MS"/>
          <w:sz w:val="20"/>
          <w:szCs w:val="20"/>
        </w:rPr>
      </w:pPr>
      <w:r w:rsidRPr="00E02CAF">
        <w:rPr>
          <w:rFonts w:ascii="Comic Sans MS" w:hAnsi="Comic Sans MS"/>
          <w:sz w:val="20"/>
          <w:szCs w:val="20"/>
        </w:rPr>
        <w:t>Quelles sont ses missions ? (1 pt)</w:t>
      </w:r>
    </w:p>
    <w:p w14:paraId="45BC86A0" w14:textId="77777777" w:rsidR="00E02CAF" w:rsidRPr="00E02CAF" w:rsidRDefault="00E02CAF" w:rsidP="00B8782B">
      <w:pPr>
        <w:numPr>
          <w:ilvl w:val="0"/>
          <w:numId w:val="11"/>
        </w:numPr>
        <w:ind w:left="709"/>
        <w:rPr>
          <w:rFonts w:ascii="Comic Sans MS" w:hAnsi="Comic Sans MS"/>
          <w:sz w:val="20"/>
          <w:szCs w:val="20"/>
        </w:rPr>
      </w:pPr>
      <w:r w:rsidRPr="00E02CAF">
        <w:rPr>
          <w:rFonts w:ascii="Comic Sans MS" w:hAnsi="Comic Sans MS"/>
          <w:sz w:val="20"/>
          <w:szCs w:val="20"/>
        </w:rPr>
        <w:t xml:space="preserve">Qui fixe ses orientations ? </w:t>
      </w:r>
      <w:r w:rsidRPr="00E02CAF">
        <w:rPr>
          <w:rFonts w:ascii="Comic Sans MS" w:hAnsi="Comic Sans MS"/>
          <w:bCs/>
          <w:sz w:val="20"/>
          <w:szCs w:val="20"/>
        </w:rPr>
        <w:t>(1 pt)</w:t>
      </w:r>
    </w:p>
    <w:p w14:paraId="6C857141" w14:textId="77777777" w:rsidR="00E02CAF" w:rsidRPr="00E02CAF" w:rsidRDefault="00E02CAF" w:rsidP="00B8782B">
      <w:pPr>
        <w:numPr>
          <w:ilvl w:val="0"/>
          <w:numId w:val="11"/>
        </w:numPr>
        <w:ind w:left="709"/>
        <w:rPr>
          <w:rFonts w:ascii="Comic Sans MS" w:hAnsi="Comic Sans MS"/>
          <w:sz w:val="20"/>
          <w:szCs w:val="20"/>
        </w:rPr>
      </w:pPr>
      <w:r w:rsidRPr="00E02CAF">
        <w:rPr>
          <w:rFonts w:ascii="Comic Sans MS" w:hAnsi="Comic Sans MS"/>
          <w:sz w:val="20"/>
          <w:szCs w:val="20"/>
        </w:rPr>
        <w:t xml:space="preserve">Quelles sont ses ressources ? </w:t>
      </w:r>
      <w:r w:rsidRPr="00E02CAF">
        <w:rPr>
          <w:rFonts w:ascii="Comic Sans MS" w:hAnsi="Comic Sans MS"/>
          <w:bCs/>
          <w:sz w:val="20"/>
          <w:szCs w:val="20"/>
        </w:rPr>
        <w:t>(1 pt)</w:t>
      </w:r>
    </w:p>
    <w:p w14:paraId="5656AF3E" w14:textId="77777777" w:rsidR="00111494" w:rsidRPr="00E02CAF" w:rsidRDefault="00E02CAF" w:rsidP="00B8782B">
      <w:pPr>
        <w:numPr>
          <w:ilvl w:val="0"/>
          <w:numId w:val="11"/>
        </w:numPr>
        <w:ind w:left="709"/>
        <w:rPr>
          <w:rFonts w:ascii="Comic Sans MS" w:hAnsi="Comic Sans MS"/>
          <w:sz w:val="20"/>
          <w:szCs w:val="20"/>
        </w:rPr>
      </w:pPr>
      <w:r w:rsidRPr="00E02CAF">
        <w:rPr>
          <w:rFonts w:ascii="Comic Sans MS" w:hAnsi="Comic Sans MS"/>
          <w:sz w:val="20"/>
          <w:szCs w:val="20"/>
        </w:rPr>
        <w:t xml:space="preserve">Comment un club associatif peut il obtenir un subvention de cet organisme ? </w:t>
      </w:r>
      <w:r w:rsidRPr="00E02CAF">
        <w:rPr>
          <w:rFonts w:ascii="Comic Sans MS" w:hAnsi="Comic Sans MS"/>
          <w:bCs/>
          <w:sz w:val="20"/>
          <w:szCs w:val="20"/>
        </w:rPr>
        <w:t>(1 pt)</w:t>
      </w:r>
    </w:p>
    <w:p w14:paraId="568DB543" w14:textId="77777777" w:rsidR="00936236" w:rsidRPr="00E02CAF" w:rsidRDefault="00936236" w:rsidP="00E02CAF">
      <w:pPr>
        <w:rPr>
          <w:rFonts w:ascii="Comic Sans MS" w:hAnsi="Comic Sans MS"/>
          <w:b/>
          <w:sz w:val="20"/>
          <w:szCs w:val="20"/>
        </w:rPr>
      </w:pPr>
    </w:p>
    <w:p w14:paraId="156FC015" w14:textId="77777777" w:rsidR="00B775B5" w:rsidRPr="002A75C1" w:rsidRDefault="00B775B5" w:rsidP="002A75C1">
      <w:pPr>
        <w:jc w:val="center"/>
        <w:rPr>
          <w:rFonts w:ascii="Comic Sans MS" w:hAnsi="Comic Sans MS"/>
          <w:b/>
          <w:sz w:val="22"/>
          <w:szCs w:val="22"/>
        </w:rPr>
      </w:pPr>
      <w:r w:rsidRPr="002A75C1">
        <w:rPr>
          <w:rFonts w:ascii="Comic Sans MS" w:hAnsi="Comic Sans MS"/>
          <w:b/>
          <w:sz w:val="22"/>
          <w:szCs w:val="22"/>
        </w:rPr>
        <w:lastRenderedPageBreak/>
        <w:t>REFERENTIEL DE CORRECTION</w:t>
      </w:r>
    </w:p>
    <w:p w14:paraId="7B2898F4" w14:textId="77777777" w:rsidR="00B775B5" w:rsidRDefault="00B775B5" w:rsidP="00B775B5">
      <w:pPr>
        <w:rPr>
          <w:rFonts w:ascii="Comic Sans MS" w:hAnsi="Comic Sans MS"/>
          <w:sz w:val="22"/>
          <w:szCs w:val="22"/>
        </w:rPr>
      </w:pPr>
    </w:p>
    <w:p w14:paraId="5F80B2BD" w14:textId="77777777" w:rsidR="00655857" w:rsidRPr="00B775B5" w:rsidRDefault="00655857" w:rsidP="00B775B5">
      <w:pPr>
        <w:rPr>
          <w:rFonts w:ascii="Comic Sans MS" w:hAnsi="Comic Sans MS"/>
          <w:sz w:val="22"/>
          <w:szCs w:val="22"/>
        </w:rPr>
      </w:pPr>
    </w:p>
    <w:p w14:paraId="6755DE4A" w14:textId="77777777" w:rsidR="00B775B5" w:rsidRPr="00F77EF7" w:rsidRDefault="00B84B71" w:rsidP="00B775B5">
      <w:pPr>
        <w:rPr>
          <w:rFonts w:ascii="Comic Sans MS" w:hAnsi="Comic Sans MS"/>
          <w:b/>
          <w:sz w:val="20"/>
          <w:szCs w:val="20"/>
        </w:rPr>
      </w:pPr>
      <w:r>
        <w:rPr>
          <w:rFonts w:ascii="Comic Sans MS" w:hAnsi="Comic Sans MS"/>
          <w:b/>
          <w:sz w:val="22"/>
          <w:szCs w:val="22"/>
        </w:rPr>
        <w:t xml:space="preserve">QUESTION 1 (4 </w:t>
      </w:r>
      <w:r w:rsidR="00B775B5" w:rsidRPr="002A75C1">
        <w:rPr>
          <w:rFonts w:ascii="Comic Sans MS" w:hAnsi="Comic Sans MS"/>
          <w:b/>
          <w:sz w:val="22"/>
          <w:szCs w:val="22"/>
        </w:rPr>
        <w:t>points)</w:t>
      </w:r>
      <w:r w:rsidR="00B21B73" w:rsidRPr="002A75C1">
        <w:rPr>
          <w:rFonts w:ascii="Comic Sans MS" w:hAnsi="Comic Sans MS"/>
          <w:b/>
          <w:sz w:val="22"/>
          <w:szCs w:val="22"/>
        </w:rPr>
        <w:t xml:space="preserve"> : </w:t>
      </w:r>
      <w:r w:rsidR="00B21B73" w:rsidRPr="00F77EF7">
        <w:rPr>
          <w:rFonts w:ascii="Comic Sans MS" w:hAnsi="Comic Sans MS"/>
          <w:b/>
          <w:sz w:val="20"/>
          <w:szCs w:val="20"/>
        </w:rPr>
        <w:t>le PA12</w:t>
      </w:r>
    </w:p>
    <w:p w14:paraId="643DB0B8" w14:textId="77777777" w:rsidR="00655857" w:rsidRPr="00F77EF7" w:rsidRDefault="00655857" w:rsidP="00B775B5">
      <w:pPr>
        <w:rPr>
          <w:rFonts w:ascii="Comic Sans MS" w:hAnsi="Comic Sans MS"/>
          <w:b/>
          <w:sz w:val="20"/>
          <w:szCs w:val="20"/>
        </w:rPr>
      </w:pPr>
    </w:p>
    <w:p w14:paraId="2DB17C01" w14:textId="77777777" w:rsidR="00B775B5" w:rsidRPr="00F77EF7" w:rsidRDefault="00B775B5" w:rsidP="00B775B5">
      <w:pPr>
        <w:rPr>
          <w:rFonts w:ascii="Comic Sans MS" w:hAnsi="Comic Sans MS"/>
          <w:b/>
          <w:sz w:val="20"/>
          <w:szCs w:val="20"/>
        </w:rPr>
      </w:pPr>
      <w:r w:rsidRPr="00F77EF7">
        <w:rPr>
          <w:rFonts w:ascii="Comic Sans MS" w:hAnsi="Comic Sans MS"/>
          <w:b/>
          <w:sz w:val="20"/>
          <w:szCs w:val="20"/>
        </w:rPr>
        <w:t xml:space="preserve">Depuis peu, le MFT comporte une nouvelle qualification : le Plongeur Autonome 12 m (PA12) </w:t>
      </w:r>
    </w:p>
    <w:p w14:paraId="0CEF0131" w14:textId="77777777" w:rsidR="00B775B5" w:rsidRPr="00F77EF7" w:rsidRDefault="00B775B5" w:rsidP="00B775B5">
      <w:pPr>
        <w:rPr>
          <w:rFonts w:ascii="Comic Sans MS" w:hAnsi="Comic Sans MS"/>
          <w:sz w:val="20"/>
          <w:szCs w:val="20"/>
        </w:rPr>
      </w:pPr>
    </w:p>
    <w:p w14:paraId="480D6B93" w14:textId="77777777" w:rsidR="00B775B5" w:rsidRPr="00F77EF7" w:rsidRDefault="00B775B5" w:rsidP="00B8782B">
      <w:pPr>
        <w:numPr>
          <w:ilvl w:val="0"/>
          <w:numId w:val="15"/>
        </w:numPr>
        <w:rPr>
          <w:rFonts w:ascii="Comic Sans MS" w:hAnsi="Comic Sans MS"/>
          <w:b/>
          <w:sz w:val="20"/>
          <w:szCs w:val="20"/>
        </w:rPr>
      </w:pPr>
      <w:r w:rsidRPr="00F77EF7">
        <w:rPr>
          <w:rFonts w:ascii="Comic Sans MS" w:hAnsi="Comic Sans MS"/>
          <w:b/>
          <w:sz w:val="20"/>
          <w:szCs w:val="20"/>
        </w:rPr>
        <w:t>Quelles sont les prérogatives d’évolution en palanquée de ces plongeurs ?</w:t>
      </w:r>
      <w:r w:rsidR="00B84B71" w:rsidRPr="00F77EF7">
        <w:rPr>
          <w:rFonts w:ascii="Comic Sans MS" w:hAnsi="Comic Sans MS"/>
          <w:b/>
          <w:sz w:val="20"/>
          <w:szCs w:val="20"/>
        </w:rPr>
        <w:t xml:space="preserve"> (1 pt)</w:t>
      </w:r>
    </w:p>
    <w:p w14:paraId="45E4B7C6" w14:textId="77777777" w:rsidR="00B775B5" w:rsidRPr="00F77EF7" w:rsidRDefault="00B775B5" w:rsidP="00486F8E">
      <w:pPr>
        <w:ind w:left="709"/>
        <w:rPr>
          <w:rFonts w:ascii="Comic Sans MS" w:hAnsi="Comic Sans MS"/>
          <w:i/>
          <w:color w:val="0000FF"/>
          <w:sz w:val="20"/>
          <w:szCs w:val="20"/>
        </w:rPr>
      </w:pPr>
      <w:r w:rsidRPr="00F77EF7">
        <w:rPr>
          <w:rFonts w:ascii="Comic Sans MS" w:hAnsi="Comic Sans MS"/>
          <w:i/>
          <w:color w:val="0000FF"/>
          <w:sz w:val="20"/>
          <w:szCs w:val="20"/>
        </w:rPr>
        <w:t>Jusqu’à 12 m de profondeur, au sein d’une palanquée, en autonomie</w:t>
      </w:r>
      <w:r w:rsidR="00105E10" w:rsidRPr="00F77EF7">
        <w:rPr>
          <w:rFonts w:ascii="Comic Sans MS" w:hAnsi="Comic Sans MS"/>
          <w:i/>
          <w:color w:val="0000FF"/>
          <w:sz w:val="20"/>
          <w:szCs w:val="20"/>
        </w:rPr>
        <w:t>, sans Guide de Palanquée (GP),</w:t>
      </w:r>
      <w:r w:rsidRPr="00F77EF7">
        <w:rPr>
          <w:rFonts w:ascii="Comic Sans MS" w:hAnsi="Comic Sans MS"/>
          <w:i/>
          <w:color w:val="0000FF"/>
          <w:sz w:val="20"/>
          <w:szCs w:val="20"/>
        </w:rPr>
        <w:t xml:space="preserve"> avec un ou deux équipiers majeurs ayant, au minimum, les mêmes compétences et en présence d’un Directeur de Plongée (DP) </w:t>
      </w:r>
    </w:p>
    <w:p w14:paraId="726B0ACE" w14:textId="77777777" w:rsidR="00B775B5" w:rsidRPr="00F77EF7" w:rsidRDefault="00B775B5" w:rsidP="00B775B5">
      <w:pPr>
        <w:rPr>
          <w:rFonts w:ascii="Comic Sans MS" w:hAnsi="Comic Sans MS"/>
          <w:sz w:val="20"/>
          <w:szCs w:val="20"/>
        </w:rPr>
      </w:pPr>
    </w:p>
    <w:p w14:paraId="0F8A85E9" w14:textId="77777777" w:rsidR="00B775B5" w:rsidRPr="00F77EF7" w:rsidRDefault="00B775B5" w:rsidP="00B8782B">
      <w:pPr>
        <w:numPr>
          <w:ilvl w:val="0"/>
          <w:numId w:val="15"/>
        </w:numPr>
        <w:rPr>
          <w:rFonts w:ascii="Comic Sans MS" w:hAnsi="Comic Sans MS"/>
          <w:b/>
          <w:sz w:val="20"/>
          <w:szCs w:val="20"/>
        </w:rPr>
      </w:pPr>
      <w:r w:rsidRPr="00F77EF7">
        <w:rPr>
          <w:rFonts w:ascii="Comic Sans MS" w:hAnsi="Comic Sans MS"/>
          <w:b/>
          <w:sz w:val="20"/>
          <w:szCs w:val="20"/>
        </w:rPr>
        <w:t xml:space="preserve">Selon le Code du Sport quel doit être le niveau d’encadrement </w:t>
      </w:r>
      <w:r w:rsidRPr="00F77EF7">
        <w:rPr>
          <w:rFonts w:ascii="Comic Sans MS" w:hAnsi="Comic Sans MS"/>
          <w:b/>
          <w:bCs/>
          <w:sz w:val="20"/>
          <w:szCs w:val="20"/>
        </w:rPr>
        <w:t>minimu</w:t>
      </w:r>
      <w:r w:rsidRPr="00F77EF7">
        <w:rPr>
          <w:rFonts w:ascii="Comic Sans MS" w:hAnsi="Comic Sans MS"/>
          <w:b/>
          <w:sz w:val="20"/>
          <w:szCs w:val="20"/>
        </w:rPr>
        <w:t>m du DP pour que les PA 12 puissent évoluer en autonomie ?</w:t>
      </w:r>
      <w:r w:rsidR="00B84B71" w:rsidRPr="00F77EF7">
        <w:rPr>
          <w:rFonts w:ascii="Comic Sans MS" w:hAnsi="Comic Sans MS"/>
          <w:b/>
          <w:sz w:val="20"/>
          <w:szCs w:val="20"/>
        </w:rPr>
        <w:t xml:space="preserve"> (0,5 pt)</w:t>
      </w:r>
    </w:p>
    <w:p w14:paraId="504005E6" w14:textId="77777777" w:rsidR="00B775B5" w:rsidRPr="00F77EF7" w:rsidRDefault="00B775B5" w:rsidP="00486F8E">
      <w:pPr>
        <w:ind w:left="709"/>
        <w:rPr>
          <w:rFonts w:ascii="Comic Sans MS" w:hAnsi="Comic Sans MS"/>
          <w:i/>
          <w:color w:val="0000FF"/>
          <w:sz w:val="20"/>
          <w:szCs w:val="20"/>
        </w:rPr>
      </w:pPr>
      <w:r w:rsidRPr="00F77EF7">
        <w:rPr>
          <w:rFonts w:ascii="Comic Sans MS" w:hAnsi="Comic Sans MS"/>
          <w:i/>
          <w:color w:val="0000FF"/>
          <w:sz w:val="20"/>
          <w:szCs w:val="20"/>
        </w:rPr>
        <w:t>Directeur de Plongée - Niveau 5</w:t>
      </w:r>
    </w:p>
    <w:p w14:paraId="432F229E" w14:textId="77777777" w:rsidR="00B775B5" w:rsidRPr="00F77EF7" w:rsidRDefault="00B775B5" w:rsidP="00B775B5">
      <w:pPr>
        <w:rPr>
          <w:rFonts w:ascii="Comic Sans MS" w:hAnsi="Comic Sans MS"/>
          <w:sz w:val="20"/>
          <w:szCs w:val="20"/>
        </w:rPr>
      </w:pPr>
    </w:p>
    <w:p w14:paraId="024FEDFB" w14:textId="77777777" w:rsidR="00B775B5" w:rsidRPr="00F77EF7" w:rsidRDefault="00B775B5" w:rsidP="00B8782B">
      <w:pPr>
        <w:numPr>
          <w:ilvl w:val="0"/>
          <w:numId w:val="15"/>
        </w:numPr>
        <w:rPr>
          <w:rFonts w:ascii="Comic Sans MS" w:hAnsi="Comic Sans MS"/>
          <w:b/>
          <w:sz w:val="20"/>
          <w:szCs w:val="20"/>
        </w:rPr>
      </w:pPr>
      <w:r w:rsidRPr="00F77EF7">
        <w:rPr>
          <w:rFonts w:ascii="Comic Sans MS" w:hAnsi="Comic Sans MS"/>
          <w:b/>
          <w:sz w:val="20"/>
          <w:szCs w:val="20"/>
        </w:rPr>
        <w:t>Quelles sont les conditions préalables pour se présenter au PA 12 ?</w:t>
      </w:r>
      <w:r w:rsidR="00B84B71" w:rsidRPr="00F77EF7">
        <w:rPr>
          <w:rFonts w:ascii="Comic Sans MS" w:hAnsi="Comic Sans MS"/>
          <w:b/>
          <w:sz w:val="20"/>
          <w:szCs w:val="20"/>
        </w:rPr>
        <w:t xml:space="preserve"> (1 pt)</w:t>
      </w:r>
    </w:p>
    <w:p w14:paraId="4F695CD9" w14:textId="77777777" w:rsidR="00B775B5" w:rsidRPr="00F77EF7" w:rsidRDefault="00B775B5" w:rsidP="00B8782B">
      <w:pPr>
        <w:numPr>
          <w:ilvl w:val="0"/>
          <w:numId w:val="2"/>
        </w:numPr>
        <w:ind w:hanging="153"/>
        <w:rPr>
          <w:rFonts w:ascii="Comic Sans MS" w:hAnsi="Comic Sans MS"/>
          <w:i/>
          <w:color w:val="0000FF"/>
          <w:sz w:val="20"/>
          <w:szCs w:val="20"/>
        </w:rPr>
      </w:pPr>
      <w:r w:rsidRPr="00F77EF7">
        <w:rPr>
          <w:rFonts w:ascii="Comic Sans MS" w:hAnsi="Comic Sans MS"/>
          <w:i/>
          <w:color w:val="0000FF"/>
          <w:sz w:val="20"/>
          <w:szCs w:val="20"/>
        </w:rPr>
        <w:t xml:space="preserve">Etre âgé de 18 ans au moins à la date de délivrance. </w:t>
      </w:r>
    </w:p>
    <w:p w14:paraId="181BC030" w14:textId="77777777" w:rsidR="00B775B5" w:rsidRPr="00F77EF7" w:rsidRDefault="00B775B5" w:rsidP="00B8782B">
      <w:pPr>
        <w:numPr>
          <w:ilvl w:val="0"/>
          <w:numId w:val="2"/>
        </w:numPr>
        <w:ind w:hanging="153"/>
        <w:rPr>
          <w:rFonts w:ascii="Comic Sans MS" w:hAnsi="Comic Sans MS"/>
          <w:i/>
          <w:color w:val="0000FF"/>
          <w:sz w:val="20"/>
          <w:szCs w:val="20"/>
        </w:rPr>
      </w:pPr>
      <w:r w:rsidRPr="00F77EF7">
        <w:rPr>
          <w:rFonts w:ascii="Comic Sans MS" w:hAnsi="Comic Sans MS"/>
          <w:i/>
          <w:color w:val="0000FF"/>
          <w:sz w:val="20"/>
          <w:szCs w:val="20"/>
        </w:rPr>
        <w:t xml:space="preserve">Etre titulaire du brevet de plongeur Niveau 1 (N1) de la FFESSM ou d’une certification dont les aptitudes sont jugées équivalentes pour débuter la formation. </w:t>
      </w:r>
    </w:p>
    <w:p w14:paraId="7BA8A343" w14:textId="77777777" w:rsidR="00B775B5" w:rsidRPr="00F77EF7" w:rsidRDefault="00B775B5" w:rsidP="00B8782B">
      <w:pPr>
        <w:numPr>
          <w:ilvl w:val="0"/>
          <w:numId w:val="2"/>
        </w:numPr>
        <w:ind w:hanging="153"/>
        <w:rPr>
          <w:rFonts w:ascii="Comic Sans MS" w:hAnsi="Comic Sans MS"/>
          <w:i/>
          <w:color w:val="0000FF"/>
          <w:sz w:val="20"/>
          <w:szCs w:val="20"/>
        </w:rPr>
      </w:pPr>
      <w:r w:rsidRPr="00F77EF7">
        <w:rPr>
          <w:rFonts w:ascii="Comic Sans MS" w:hAnsi="Comic Sans MS"/>
          <w:i/>
          <w:color w:val="0000FF"/>
          <w:sz w:val="20"/>
          <w:szCs w:val="20"/>
        </w:rPr>
        <w:t xml:space="preserve">Avoir réalisé au moins 4 plongées (attestées) en milieu naturel. </w:t>
      </w:r>
    </w:p>
    <w:p w14:paraId="0F8C3987" w14:textId="77777777" w:rsidR="00B775B5" w:rsidRPr="00F77EF7" w:rsidRDefault="00B775B5" w:rsidP="00B775B5">
      <w:pPr>
        <w:rPr>
          <w:rFonts w:ascii="Comic Sans MS" w:hAnsi="Comic Sans MS"/>
          <w:sz w:val="20"/>
          <w:szCs w:val="20"/>
        </w:rPr>
      </w:pPr>
    </w:p>
    <w:p w14:paraId="1187B102" w14:textId="77777777" w:rsidR="00B775B5" w:rsidRPr="00F77EF7" w:rsidRDefault="00B775B5" w:rsidP="00B8782B">
      <w:pPr>
        <w:numPr>
          <w:ilvl w:val="0"/>
          <w:numId w:val="15"/>
        </w:numPr>
        <w:rPr>
          <w:rFonts w:ascii="Comic Sans MS" w:hAnsi="Comic Sans MS"/>
          <w:b/>
          <w:sz w:val="20"/>
          <w:szCs w:val="20"/>
        </w:rPr>
      </w:pPr>
      <w:r w:rsidRPr="00F77EF7">
        <w:rPr>
          <w:rFonts w:ascii="Comic Sans MS" w:hAnsi="Comic Sans MS"/>
          <w:b/>
          <w:sz w:val="20"/>
          <w:szCs w:val="20"/>
        </w:rPr>
        <w:t xml:space="preserve">Quel niveau minimal d’encadrement faut-il posséder pour valider les compétences du PA12 ? </w:t>
      </w:r>
      <w:r w:rsidR="00B84B71" w:rsidRPr="00F77EF7">
        <w:rPr>
          <w:rFonts w:ascii="Comic Sans MS" w:hAnsi="Comic Sans MS"/>
          <w:b/>
          <w:sz w:val="20"/>
          <w:szCs w:val="20"/>
        </w:rPr>
        <w:t>(0,5 pt)</w:t>
      </w:r>
    </w:p>
    <w:p w14:paraId="1D9E5FB6" w14:textId="77777777" w:rsidR="00B775B5" w:rsidRPr="00F77EF7" w:rsidRDefault="00B775B5" w:rsidP="00486F8E">
      <w:pPr>
        <w:ind w:left="709"/>
        <w:rPr>
          <w:rFonts w:ascii="Comic Sans MS" w:hAnsi="Comic Sans MS"/>
          <w:i/>
          <w:iCs/>
          <w:color w:val="0000FF"/>
          <w:sz w:val="20"/>
          <w:szCs w:val="20"/>
        </w:rPr>
      </w:pPr>
      <w:r w:rsidRPr="00F77EF7">
        <w:rPr>
          <w:rFonts w:ascii="Comic Sans MS" w:hAnsi="Comic Sans MS"/>
          <w:i/>
          <w:iCs/>
          <w:color w:val="0000FF"/>
          <w:sz w:val="20"/>
          <w:szCs w:val="20"/>
        </w:rPr>
        <w:t>E2</w:t>
      </w:r>
      <w:r w:rsidR="00105E10" w:rsidRPr="00F77EF7">
        <w:rPr>
          <w:rFonts w:ascii="Comic Sans MS" w:hAnsi="Comic Sans MS"/>
          <w:i/>
          <w:iCs/>
          <w:color w:val="0000FF"/>
          <w:sz w:val="20"/>
          <w:szCs w:val="20"/>
        </w:rPr>
        <w:t xml:space="preserve"> pour valider les compétences et E3 pour v</w:t>
      </w:r>
      <w:r w:rsidR="00744043" w:rsidRPr="00F77EF7">
        <w:rPr>
          <w:rFonts w:ascii="Comic Sans MS" w:hAnsi="Comic Sans MS"/>
          <w:i/>
          <w:iCs/>
          <w:color w:val="0000FF"/>
          <w:sz w:val="20"/>
          <w:szCs w:val="20"/>
        </w:rPr>
        <w:t>a</w:t>
      </w:r>
      <w:r w:rsidR="00105E10" w:rsidRPr="00F77EF7">
        <w:rPr>
          <w:rFonts w:ascii="Comic Sans MS" w:hAnsi="Comic Sans MS"/>
          <w:i/>
          <w:iCs/>
          <w:color w:val="0000FF"/>
          <w:sz w:val="20"/>
          <w:szCs w:val="20"/>
        </w:rPr>
        <w:t>lider</w:t>
      </w:r>
      <w:r w:rsidR="00744043" w:rsidRPr="00F77EF7">
        <w:rPr>
          <w:rFonts w:ascii="Comic Sans MS" w:hAnsi="Comic Sans MS"/>
          <w:i/>
          <w:iCs/>
          <w:color w:val="0000FF"/>
          <w:sz w:val="20"/>
          <w:szCs w:val="20"/>
        </w:rPr>
        <w:t xml:space="preserve"> la qualification.</w:t>
      </w:r>
    </w:p>
    <w:p w14:paraId="5FCA959E" w14:textId="77777777" w:rsidR="00B775B5" w:rsidRPr="00F77EF7" w:rsidRDefault="00B775B5" w:rsidP="00B775B5">
      <w:pPr>
        <w:rPr>
          <w:rFonts w:ascii="Comic Sans MS" w:hAnsi="Comic Sans MS"/>
          <w:sz w:val="20"/>
          <w:szCs w:val="20"/>
        </w:rPr>
      </w:pPr>
    </w:p>
    <w:p w14:paraId="79DAB9B1" w14:textId="77777777" w:rsidR="00B775B5" w:rsidRPr="00F77EF7" w:rsidRDefault="00744043" w:rsidP="00B8782B">
      <w:pPr>
        <w:numPr>
          <w:ilvl w:val="0"/>
          <w:numId w:val="15"/>
        </w:numPr>
        <w:rPr>
          <w:rFonts w:ascii="Comic Sans MS" w:hAnsi="Comic Sans MS"/>
          <w:b/>
          <w:sz w:val="20"/>
          <w:szCs w:val="20"/>
        </w:rPr>
      </w:pPr>
      <w:r w:rsidRPr="00F77EF7">
        <w:rPr>
          <w:rFonts w:ascii="Comic Sans MS" w:hAnsi="Comic Sans MS"/>
          <w:b/>
          <w:sz w:val="20"/>
          <w:szCs w:val="20"/>
        </w:rPr>
        <w:t>Le PA12 peut-il être validé dans une fosse de plongée de 15 mètres de profondeur ?</w:t>
      </w:r>
      <w:r w:rsidR="00B775B5" w:rsidRPr="00F77EF7">
        <w:rPr>
          <w:rFonts w:ascii="Comic Sans MS" w:hAnsi="Comic Sans MS"/>
          <w:b/>
          <w:sz w:val="20"/>
          <w:szCs w:val="20"/>
        </w:rPr>
        <w:t xml:space="preserve"> Justifiez votre réponse</w:t>
      </w:r>
      <w:r w:rsidR="00B84B71" w:rsidRPr="00F77EF7">
        <w:rPr>
          <w:rFonts w:ascii="Comic Sans MS" w:hAnsi="Comic Sans MS"/>
          <w:b/>
          <w:sz w:val="20"/>
          <w:szCs w:val="20"/>
        </w:rPr>
        <w:t xml:space="preserve"> (1 pt)</w:t>
      </w:r>
    </w:p>
    <w:p w14:paraId="5712BFB3" w14:textId="77777777" w:rsidR="00B775B5" w:rsidRPr="00F77EF7" w:rsidRDefault="00B775B5" w:rsidP="00B8782B">
      <w:pPr>
        <w:numPr>
          <w:ilvl w:val="0"/>
          <w:numId w:val="3"/>
        </w:numPr>
        <w:ind w:hanging="153"/>
        <w:rPr>
          <w:rFonts w:ascii="Comic Sans MS" w:hAnsi="Comic Sans MS"/>
          <w:i/>
          <w:color w:val="0000FF"/>
          <w:sz w:val="20"/>
          <w:szCs w:val="20"/>
        </w:rPr>
      </w:pPr>
      <w:r w:rsidRPr="00F77EF7">
        <w:rPr>
          <w:rFonts w:ascii="Comic Sans MS" w:hAnsi="Comic Sans MS"/>
          <w:i/>
          <w:color w:val="0000FF"/>
          <w:sz w:val="20"/>
          <w:szCs w:val="20"/>
        </w:rPr>
        <w:t>« Les compétences doivent être obtenues en milieu naturel (mer, lac, carrière, etc...) à l’exclusion des piscines et fosses de plongée, quelle</w:t>
      </w:r>
      <w:r w:rsidR="00105E10" w:rsidRPr="00F77EF7">
        <w:rPr>
          <w:rFonts w:ascii="Comic Sans MS" w:hAnsi="Comic Sans MS"/>
          <w:i/>
          <w:color w:val="0000FF"/>
          <w:sz w:val="20"/>
          <w:szCs w:val="20"/>
        </w:rPr>
        <w:t>s</w:t>
      </w:r>
      <w:r w:rsidRPr="00F77EF7">
        <w:rPr>
          <w:rFonts w:ascii="Comic Sans MS" w:hAnsi="Comic Sans MS"/>
          <w:i/>
          <w:color w:val="0000FF"/>
          <w:sz w:val="20"/>
          <w:szCs w:val="20"/>
        </w:rPr>
        <w:t xml:space="preserve"> qu’en soit la profondeur</w:t>
      </w:r>
      <w:r w:rsidR="00744043" w:rsidRPr="00F77EF7">
        <w:rPr>
          <w:rFonts w:ascii="Comic Sans MS" w:hAnsi="Comic Sans MS"/>
          <w:i/>
          <w:color w:val="0000FF"/>
          <w:sz w:val="20"/>
          <w:szCs w:val="20"/>
        </w:rPr>
        <w:t> »</w:t>
      </w:r>
      <w:r w:rsidRPr="00F77EF7">
        <w:rPr>
          <w:rFonts w:ascii="Comic Sans MS" w:hAnsi="Comic Sans MS"/>
          <w:i/>
          <w:color w:val="0000FF"/>
          <w:sz w:val="20"/>
          <w:szCs w:val="20"/>
        </w:rPr>
        <w:t>. </w:t>
      </w:r>
    </w:p>
    <w:p w14:paraId="05510E5F" w14:textId="77777777" w:rsidR="00B775B5" w:rsidRPr="00F77EF7" w:rsidRDefault="00B775B5" w:rsidP="00B8782B">
      <w:pPr>
        <w:numPr>
          <w:ilvl w:val="0"/>
          <w:numId w:val="3"/>
        </w:numPr>
        <w:ind w:hanging="153"/>
        <w:rPr>
          <w:rFonts w:ascii="Comic Sans MS" w:hAnsi="Comic Sans MS"/>
          <w:i/>
          <w:color w:val="0000FF"/>
          <w:sz w:val="20"/>
          <w:szCs w:val="20"/>
        </w:rPr>
      </w:pPr>
      <w:r w:rsidRPr="00F77EF7">
        <w:rPr>
          <w:rFonts w:ascii="Comic Sans MS" w:hAnsi="Comic Sans MS"/>
          <w:i/>
          <w:color w:val="0000FF"/>
          <w:sz w:val="20"/>
          <w:szCs w:val="20"/>
        </w:rPr>
        <w:t xml:space="preserve">On voit mal comment les compétences C1 (planifier et organiser la plongée en autonomie) </w:t>
      </w:r>
    </w:p>
    <w:p w14:paraId="11A10BE9" w14:textId="77777777" w:rsidR="00B775B5" w:rsidRPr="00F77EF7" w:rsidRDefault="00105E10" w:rsidP="00744043">
      <w:pPr>
        <w:ind w:left="567"/>
        <w:rPr>
          <w:rFonts w:ascii="Comic Sans MS" w:hAnsi="Comic Sans MS"/>
          <w:i/>
          <w:color w:val="0000FF"/>
          <w:sz w:val="20"/>
          <w:szCs w:val="20"/>
        </w:rPr>
      </w:pPr>
      <w:r w:rsidRPr="00F77EF7">
        <w:rPr>
          <w:rFonts w:ascii="Comic Sans MS" w:hAnsi="Comic Sans MS"/>
          <w:i/>
          <w:color w:val="0000FF"/>
          <w:sz w:val="20"/>
          <w:szCs w:val="20"/>
        </w:rPr>
        <w:t>e</w:t>
      </w:r>
      <w:r w:rsidR="00AA11F2" w:rsidRPr="00F77EF7">
        <w:rPr>
          <w:rFonts w:ascii="Comic Sans MS" w:hAnsi="Comic Sans MS"/>
          <w:i/>
          <w:color w:val="0000FF"/>
          <w:sz w:val="20"/>
          <w:szCs w:val="20"/>
        </w:rPr>
        <w:t xml:space="preserve">t C4 </w:t>
      </w:r>
      <w:r w:rsidR="00B775B5" w:rsidRPr="00F77EF7">
        <w:rPr>
          <w:rFonts w:ascii="Comic Sans MS" w:hAnsi="Comic Sans MS"/>
          <w:i/>
          <w:color w:val="0000FF"/>
          <w:sz w:val="20"/>
          <w:szCs w:val="20"/>
        </w:rPr>
        <w:t>(connaitre et respecter l’environnement marin) pourraient être validées en milieu artificiel !</w:t>
      </w:r>
    </w:p>
    <w:p w14:paraId="6A52A25D" w14:textId="77777777" w:rsidR="00B775B5" w:rsidRDefault="00B775B5" w:rsidP="00B775B5">
      <w:pPr>
        <w:rPr>
          <w:rFonts w:ascii="Comic Sans MS" w:hAnsi="Comic Sans MS"/>
          <w:sz w:val="22"/>
          <w:szCs w:val="22"/>
        </w:rPr>
      </w:pPr>
    </w:p>
    <w:p w14:paraId="7F2BB6E1" w14:textId="77777777" w:rsidR="00C86D0A" w:rsidRPr="00B775B5" w:rsidRDefault="00C86D0A" w:rsidP="00B775B5">
      <w:pPr>
        <w:rPr>
          <w:rFonts w:ascii="Comic Sans MS" w:hAnsi="Comic Sans MS"/>
          <w:sz w:val="22"/>
          <w:szCs w:val="22"/>
        </w:rPr>
      </w:pPr>
    </w:p>
    <w:p w14:paraId="4B13C18F" w14:textId="77777777" w:rsidR="00B775B5" w:rsidRPr="00F77EF7" w:rsidRDefault="00B775B5" w:rsidP="00B775B5">
      <w:pPr>
        <w:rPr>
          <w:rFonts w:ascii="Comic Sans MS" w:hAnsi="Comic Sans MS"/>
          <w:b/>
          <w:sz w:val="20"/>
          <w:szCs w:val="20"/>
        </w:rPr>
      </w:pPr>
      <w:r w:rsidRPr="002A75C1">
        <w:rPr>
          <w:rFonts w:ascii="Comic Sans MS" w:hAnsi="Comic Sans MS"/>
          <w:b/>
          <w:sz w:val="22"/>
          <w:szCs w:val="22"/>
          <w:u w:val="single"/>
        </w:rPr>
        <w:t xml:space="preserve">QUESTION </w:t>
      </w:r>
      <w:r w:rsidR="00FC59B9" w:rsidRPr="002A75C1">
        <w:rPr>
          <w:rFonts w:ascii="Comic Sans MS" w:hAnsi="Comic Sans MS"/>
          <w:b/>
          <w:sz w:val="22"/>
          <w:szCs w:val="22"/>
        </w:rPr>
        <w:t>2 (</w:t>
      </w:r>
      <w:r w:rsidR="00EB47FE">
        <w:rPr>
          <w:rFonts w:ascii="Comic Sans MS" w:hAnsi="Comic Sans MS"/>
          <w:b/>
          <w:sz w:val="22"/>
          <w:szCs w:val="22"/>
        </w:rPr>
        <w:t>4</w:t>
      </w:r>
      <w:r w:rsidR="00FC59B9" w:rsidRPr="002A75C1">
        <w:rPr>
          <w:rFonts w:ascii="Comic Sans MS" w:hAnsi="Comic Sans MS"/>
          <w:b/>
          <w:sz w:val="22"/>
          <w:szCs w:val="22"/>
        </w:rPr>
        <w:t xml:space="preserve"> points)</w:t>
      </w:r>
      <w:r w:rsidR="00B21B73" w:rsidRPr="002A75C1">
        <w:rPr>
          <w:rFonts w:ascii="Comic Sans MS" w:hAnsi="Comic Sans MS"/>
          <w:b/>
          <w:sz w:val="22"/>
          <w:szCs w:val="22"/>
        </w:rPr>
        <w:t xml:space="preserve"> : </w:t>
      </w:r>
      <w:r w:rsidR="00B21B73" w:rsidRPr="00F77EF7">
        <w:rPr>
          <w:rFonts w:ascii="Comic Sans MS" w:hAnsi="Comic Sans MS"/>
          <w:b/>
          <w:sz w:val="20"/>
          <w:szCs w:val="20"/>
        </w:rPr>
        <w:t>l</w:t>
      </w:r>
      <w:r w:rsidRPr="00F77EF7">
        <w:rPr>
          <w:rFonts w:ascii="Comic Sans MS" w:hAnsi="Comic Sans MS"/>
          <w:b/>
          <w:sz w:val="20"/>
          <w:szCs w:val="20"/>
        </w:rPr>
        <w:t>a Commission Technique Nationale</w:t>
      </w:r>
    </w:p>
    <w:p w14:paraId="4FF57379" w14:textId="77777777" w:rsidR="00B775B5" w:rsidRPr="00F77EF7" w:rsidRDefault="00B775B5" w:rsidP="00B775B5">
      <w:pPr>
        <w:rPr>
          <w:rFonts w:ascii="Comic Sans MS" w:hAnsi="Comic Sans MS"/>
          <w:sz w:val="20"/>
          <w:szCs w:val="20"/>
        </w:rPr>
      </w:pPr>
    </w:p>
    <w:p w14:paraId="165BD1B6" w14:textId="77777777" w:rsidR="00B775B5" w:rsidRPr="00F77EF7" w:rsidRDefault="00B775B5" w:rsidP="00B8782B">
      <w:pPr>
        <w:numPr>
          <w:ilvl w:val="0"/>
          <w:numId w:val="16"/>
        </w:numPr>
        <w:rPr>
          <w:rFonts w:ascii="Comic Sans MS" w:hAnsi="Comic Sans MS"/>
          <w:b/>
          <w:sz w:val="20"/>
          <w:szCs w:val="20"/>
        </w:rPr>
      </w:pPr>
      <w:r w:rsidRPr="00F77EF7">
        <w:rPr>
          <w:rFonts w:ascii="Comic Sans MS" w:hAnsi="Comic Sans MS"/>
          <w:b/>
          <w:sz w:val="20"/>
          <w:szCs w:val="20"/>
        </w:rPr>
        <w:t xml:space="preserve">Quel est son rôle ? </w:t>
      </w:r>
      <w:r w:rsidR="00EB47FE" w:rsidRPr="00F77EF7">
        <w:rPr>
          <w:rFonts w:ascii="Comic Sans MS" w:hAnsi="Comic Sans MS"/>
          <w:b/>
          <w:sz w:val="20"/>
          <w:szCs w:val="20"/>
        </w:rPr>
        <w:t>(2 pts)</w:t>
      </w:r>
    </w:p>
    <w:p w14:paraId="5B88E40B" w14:textId="77777777" w:rsidR="00C86D0A" w:rsidRPr="00F77EF7" w:rsidRDefault="00B775B5" w:rsidP="00B8782B">
      <w:pPr>
        <w:numPr>
          <w:ilvl w:val="0"/>
          <w:numId w:val="5"/>
        </w:numPr>
        <w:ind w:hanging="153"/>
        <w:rPr>
          <w:rFonts w:ascii="Comic Sans MS" w:hAnsi="Comic Sans MS"/>
          <w:i/>
          <w:color w:val="0000FF"/>
          <w:sz w:val="20"/>
          <w:szCs w:val="20"/>
        </w:rPr>
      </w:pPr>
      <w:r w:rsidRPr="00F77EF7">
        <w:rPr>
          <w:rFonts w:ascii="Comic Sans MS" w:hAnsi="Comic Sans MS"/>
          <w:i/>
          <w:color w:val="0000FF"/>
          <w:sz w:val="20"/>
          <w:szCs w:val="20"/>
        </w:rPr>
        <w:t>Traiter de tout ce qui relève de la pratique, de l'enseignement, des brevets, des qualifications, de la réglementation et du développement de la plongée autonome en scaphandre ou par tout autre moyen, ainsi que de l'ensemble du matériel mis en œuvre.</w:t>
      </w:r>
    </w:p>
    <w:p w14:paraId="2DA16B4A" w14:textId="77777777" w:rsidR="00B775B5" w:rsidRPr="00F77EF7" w:rsidRDefault="00B775B5" w:rsidP="00B8782B">
      <w:pPr>
        <w:numPr>
          <w:ilvl w:val="0"/>
          <w:numId w:val="5"/>
        </w:numPr>
        <w:ind w:hanging="153"/>
        <w:rPr>
          <w:rFonts w:ascii="Comic Sans MS" w:hAnsi="Comic Sans MS"/>
          <w:i/>
          <w:color w:val="0000FF"/>
          <w:sz w:val="20"/>
          <w:szCs w:val="20"/>
        </w:rPr>
      </w:pPr>
      <w:r w:rsidRPr="00F77EF7">
        <w:rPr>
          <w:rFonts w:ascii="Comic Sans MS" w:hAnsi="Comic Sans MS"/>
          <w:i/>
          <w:color w:val="0000FF"/>
          <w:sz w:val="20"/>
          <w:szCs w:val="20"/>
        </w:rPr>
        <w:t>Intervenir dans l’analyse et l’évolution de l’aspect technique de tout texte réglementaire relatif à son objet.</w:t>
      </w:r>
    </w:p>
    <w:p w14:paraId="249DC1F0" w14:textId="77777777" w:rsidR="00B775B5" w:rsidRPr="00F77EF7" w:rsidRDefault="00B775B5" w:rsidP="00B8782B">
      <w:pPr>
        <w:numPr>
          <w:ilvl w:val="0"/>
          <w:numId w:val="5"/>
        </w:numPr>
        <w:ind w:hanging="153"/>
        <w:rPr>
          <w:rFonts w:ascii="Comic Sans MS" w:hAnsi="Comic Sans MS"/>
          <w:i/>
          <w:color w:val="0000FF"/>
          <w:sz w:val="20"/>
          <w:szCs w:val="20"/>
        </w:rPr>
      </w:pPr>
      <w:r w:rsidRPr="00F77EF7">
        <w:rPr>
          <w:rFonts w:ascii="Comic Sans MS" w:hAnsi="Comic Sans MS"/>
          <w:i/>
          <w:color w:val="0000FF"/>
          <w:sz w:val="20"/>
          <w:szCs w:val="20"/>
        </w:rPr>
        <w:t>Vérifie la cohérence des systèmes internationaux par rapport aux brevets ou qualifications délivrés par la FFESSM, notamment en matière d’équivalence de prérogatives, ou en matière de passerelles.</w:t>
      </w:r>
    </w:p>
    <w:p w14:paraId="5325D5AD" w14:textId="77777777" w:rsidR="00B775B5" w:rsidRPr="00F77EF7" w:rsidRDefault="00B775B5" w:rsidP="00B8782B">
      <w:pPr>
        <w:numPr>
          <w:ilvl w:val="0"/>
          <w:numId w:val="5"/>
        </w:numPr>
        <w:ind w:hanging="153"/>
        <w:rPr>
          <w:rFonts w:ascii="Comic Sans MS" w:hAnsi="Comic Sans MS"/>
          <w:i/>
          <w:color w:val="0000FF"/>
          <w:sz w:val="20"/>
          <w:szCs w:val="20"/>
        </w:rPr>
      </w:pPr>
      <w:r w:rsidRPr="00F77EF7">
        <w:rPr>
          <w:rFonts w:ascii="Comic Sans MS" w:hAnsi="Comic Sans MS"/>
          <w:i/>
          <w:color w:val="0000FF"/>
          <w:sz w:val="20"/>
          <w:szCs w:val="20"/>
        </w:rPr>
        <w:t>Suivre l'évolution des techniques et des nouveaux équipements.</w:t>
      </w:r>
    </w:p>
    <w:p w14:paraId="6D831E3E" w14:textId="77777777" w:rsidR="00B775B5" w:rsidRPr="00F77EF7" w:rsidRDefault="00B775B5" w:rsidP="00B8782B">
      <w:pPr>
        <w:numPr>
          <w:ilvl w:val="0"/>
          <w:numId w:val="5"/>
        </w:numPr>
        <w:ind w:hanging="153"/>
        <w:rPr>
          <w:rFonts w:ascii="Comic Sans MS" w:hAnsi="Comic Sans MS"/>
          <w:i/>
          <w:color w:val="0070C0"/>
          <w:sz w:val="20"/>
          <w:szCs w:val="20"/>
        </w:rPr>
      </w:pPr>
      <w:r w:rsidRPr="00F77EF7">
        <w:rPr>
          <w:rFonts w:ascii="Comic Sans MS" w:hAnsi="Comic Sans MS"/>
          <w:i/>
          <w:color w:val="0000FF"/>
          <w:sz w:val="20"/>
          <w:szCs w:val="20"/>
        </w:rPr>
        <w:t>Organiser la formation, l’évaluation et la certification des plus hauts niveaux de cadres de plongée subaquatique.</w:t>
      </w:r>
    </w:p>
    <w:p w14:paraId="5A2C2CE7" w14:textId="77777777" w:rsidR="00B775B5" w:rsidRPr="00F77EF7" w:rsidRDefault="00B775B5" w:rsidP="00B775B5">
      <w:pPr>
        <w:rPr>
          <w:rFonts w:ascii="Comic Sans MS" w:hAnsi="Comic Sans MS"/>
          <w:i/>
          <w:color w:val="0070C0"/>
          <w:sz w:val="20"/>
          <w:szCs w:val="20"/>
        </w:rPr>
      </w:pPr>
    </w:p>
    <w:p w14:paraId="6BC387D6" w14:textId="77777777" w:rsidR="00E624A4" w:rsidRPr="00F77EF7" w:rsidRDefault="00E624A4" w:rsidP="00B775B5">
      <w:pPr>
        <w:rPr>
          <w:rFonts w:ascii="Comic Sans MS" w:hAnsi="Comic Sans MS"/>
          <w:i/>
          <w:color w:val="0070C0"/>
          <w:sz w:val="20"/>
          <w:szCs w:val="20"/>
        </w:rPr>
      </w:pPr>
    </w:p>
    <w:p w14:paraId="473F087D" w14:textId="77777777" w:rsidR="00B775B5" w:rsidRPr="00F77EF7" w:rsidRDefault="00B775B5" w:rsidP="00B8782B">
      <w:pPr>
        <w:numPr>
          <w:ilvl w:val="0"/>
          <w:numId w:val="16"/>
        </w:numPr>
        <w:rPr>
          <w:rFonts w:ascii="Comic Sans MS" w:hAnsi="Comic Sans MS"/>
          <w:b/>
          <w:sz w:val="20"/>
          <w:szCs w:val="20"/>
        </w:rPr>
      </w:pPr>
      <w:r w:rsidRPr="00F77EF7">
        <w:rPr>
          <w:rFonts w:ascii="Comic Sans MS" w:hAnsi="Comic Sans MS"/>
          <w:b/>
          <w:sz w:val="20"/>
          <w:szCs w:val="20"/>
        </w:rPr>
        <w:t>Comment est élu son président ? Comment sont désignés ses adjoints ?</w:t>
      </w:r>
      <w:r w:rsidR="00EB47FE" w:rsidRPr="00F77EF7">
        <w:rPr>
          <w:rFonts w:ascii="Comic Sans MS" w:hAnsi="Comic Sans MS"/>
          <w:b/>
          <w:sz w:val="20"/>
          <w:szCs w:val="20"/>
        </w:rPr>
        <w:t xml:space="preserve"> (1 pt)</w:t>
      </w:r>
    </w:p>
    <w:p w14:paraId="5835850A" w14:textId="77777777" w:rsidR="00B775B5" w:rsidRPr="00F77EF7" w:rsidRDefault="00B775B5" w:rsidP="00B8782B">
      <w:pPr>
        <w:numPr>
          <w:ilvl w:val="0"/>
          <w:numId w:val="6"/>
        </w:numPr>
        <w:ind w:hanging="153"/>
        <w:rPr>
          <w:rFonts w:ascii="Comic Sans MS" w:hAnsi="Comic Sans MS"/>
          <w:i/>
          <w:color w:val="0000FF"/>
          <w:sz w:val="20"/>
          <w:szCs w:val="20"/>
        </w:rPr>
      </w:pPr>
      <w:r w:rsidRPr="00F77EF7">
        <w:rPr>
          <w:rFonts w:ascii="Comic Sans MS" w:hAnsi="Comic Sans MS"/>
          <w:i/>
          <w:color w:val="0000FF"/>
          <w:sz w:val="20"/>
          <w:szCs w:val="20"/>
        </w:rPr>
        <w:t>Le président de la CTN est élu lors de l’Assemblée Générale Elective (tous les 4 ans) par les Présidents des Commissions Techniques Régionales ou leur représentant, au prorata du nombre de licenciés de chaque région.</w:t>
      </w:r>
    </w:p>
    <w:p w14:paraId="183DC47A" w14:textId="77777777" w:rsidR="00B775B5" w:rsidRPr="00F77EF7" w:rsidRDefault="00B775B5" w:rsidP="00B8782B">
      <w:pPr>
        <w:numPr>
          <w:ilvl w:val="0"/>
          <w:numId w:val="6"/>
        </w:numPr>
        <w:ind w:hanging="153"/>
        <w:rPr>
          <w:rFonts w:ascii="Comic Sans MS" w:hAnsi="Comic Sans MS"/>
          <w:i/>
          <w:color w:val="0000FF"/>
          <w:sz w:val="20"/>
          <w:szCs w:val="20"/>
        </w:rPr>
      </w:pPr>
      <w:r w:rsidRPr="00F77EF7">
        <w:rPr>
          <w:rFonts w:ascii="Comic Sans MS" w:hAnsi="Comic Sans MS"/>
          <w:i/>
          <w:iCs/>
          <w:color w:val="0000FF"/>
          <w:sz w:val="20"/>
          <w:szCs w:val="20"/>
        </w:rPr>
        <w:t>Le président de la  CTN désigne son vice-président et son suppléant. Il a la possibilité de s’adjoindre des experts ou des chargés de mission.</w:t>
      </w:r>
    </w:p>
    <w:p w14:paraId="14A728C1" w14:textId="77777777" w:rsidR="00B775B5" w:rsidRPr="00F77EF7" w:rsidRDefault="00B775B5" w:rsidP="00B775B5">
      <w:pPr>
        <w:rPr>
          <w:rFonts w:ascii="Comic Sans MS" w:hAnsi="Comic Sans MS"/>
          <w:i/>
          <w:color w:val="0070C0"/>
          <w:sz w:val="20"/>
          <w:szCs w:val="20"/>
        </w:rPr>
      </w:pPr>
    </w:p>
    <w:p w14:paraId="6BD342EF" w14:textId="77777777" w:rsidR="00B775B5" w:rsidRPr="00F77EF7" w:rsidRDefault="00B775B5" w:rsidP="00B8782B">
      <w:pPr>
        <w:numPr>
          <w:ilvl w:val="0"/>
          <w:numId w:val="16"/>
        </w:numPr>
        <w:rPr>
          <w:rFonts w:ascii="Comic Sans MS" w:hAnsi="Comic Sans MS"/>
          <w:b/>
          <w:sz w:val="20"/>
          <w:szCs w:val="20"/>
        </w:rPr>
      </w:pPr>
      <w:r w:rsidRPr="00F77EF7">
        <w:rPr>
          <w:rFonts w:ascii="Comic Sans MS" w:hAnsi="Comic Sans MS"/>
          <w:b/>
          <w:sz w:val="20"/>
          <w:szCs w:val="20"/>
        </w:rPr>
        <w:lastRenderedPageBreak/>
        <w:t xml:space="preserve">Comment ses décisions sont-elles rendues exécutoires ? </w:t>
      </w:r>
      <w:r w:rsidR="00EB47FE" w:rsidRPr="00F77EF7">
        <w:rPr>
          <w:rFonts w:ascii="Comic Sans MS" w:hAnsi="Comic Sans MS"/>
          <w:b/>
          <w:sz w:val="20"/>
          <w:szCs w:val="20"/>
        </w:rPr>
        <w:t>(1 pt)</w:t>
      </w:r>
    </w:p>
    <w:p w14:paraId="22BBCE53" w14:textId="77777777" w:rsidR="00B775B5" w:rsidRPr="00F77EF7" w:rsidRDefault="00B775B5" w:rsidP="00FC59B9">
      <w:pPr>
        <w:ind w:left="720"/>
        <w:rPr>
          <w:rFonts w:ascii="Comic Sans MS" w:hAnsi="Comic Sans MS"/>
          <w:i/>
          <w:color w:val="0000FF"/>
          <w:sz w:val="20"/>
          <w:szCs w:val="20"/>
        </w:rPr>
      </w:pPr>
      <w:r w:rsidRPr="00F77EF7">
        <w:rPr>
          <w:rFonts w:ascii="Comic Sans MS" w:hAnsi="Comic Sans MS"/>
          <w:i/>
          <w:color w:val="0000FF"/>
          <w:sz w:val="20"/>
          <w:szCs w:val="20"/>
        </w:rPr>
        <w:t>Les décisions de la CTN sont proposées au Comité Directeur National qui entérine ou non la décision. En cas d’acceptation par le CDN, la décision devient exécutoire.</w:t>
      </w:r>
    </w:p>
    <w:p w14:paraId="19E7179A" w14:textId="77777777" w:rsidR="00B775B5" w:rsidRPr="00B775B5" w:rsidRDefault="00B775B5" w:rsidP="00B775B5">
      <w:pPr>
        <w:rPr>
          <w:rFonts w:ascii="Comic Sans MS" w:hAnsi="Comic Sans MS"/>
          <w:i/>
          <w:iCs/>
          <w:sz w:val="22"/>
          <w:szCs w:val="22"/>
        </w:rPr>
      </w:pPr>
    </w:p>
    <w:p w14:paraId="5181336E" w14:textId="77777777" w:rsidR="00B775B5" w:rsidRPr="00B775B5" w:rsidRDefault="00B775B5" w:rsidP="00B775B5">
      <w:pPr>
        <w:rPr>
          <w:rFonts w:ascii="Comic Sans MS" w:hAnsi="Comic Sans MS"/>
          <w:i/>
          <w:sz w:val="22"/>
          <w:szCs w:val="22"/>
        </w:rPr>
      </w:pPr>
    </w:p>
    <w:p w14:paraId="649EDD8C" w14:textId="77777777" w:rsidR="00B775B5" w:rsidRPr="00F77EF7" w:rsidRDefault="00B775B5" w:rsidP="00B775B5">
      <w:pPr>
        <w:rPr>
          <w:rFonts w:ascii="Comic Sans MS" w:hAnsi="Comic Sans MS"/>
          <w:b/>
          <w:sz w:val="20"/>
          <w:szCs w:val="20"/>
        </w:rPr>
      </w:pPr>
      <w:r w:rsidRPr="002A75C1">
        <w:rPr>
          <w:rFonts w:ascii="Comic Sans MS" w:hAnsi="Comic Sans MS"/>
          <w:b/>
          <w:sz w:val="22"/>
          <w:szCs w:val="22"/>
        </w:rPr>
        <w:t>QUESTION</w:t>
      </w:r>
      <w:r w:rsidR="00FC59B9" w:rsidRPr="002A75C1">
        <w:rPr>
          <w:rFonts w:ascii="Comic Sans MS" w:hAnsi="Comic Sans MS"/>
          <w:b/>
          <w:sz w:val="22"/>
          <w:szCs w:val="22"/>
        </w:rPr>
        <w:t xml:space="preserve"> 3 (</w:t>
      </w:r>
      <w:r w:rsidR="00EB47FE">
        <w:rPr>
          <w:rFonts w:ascii="Comic Sans MS" w:hAnsi="Comic Sans MS"/>
          <w:b/>
          <w:sz w:val="22"/>
          <w:szCs w:val="22"/>
        </w:rPr>
        <w:t>4</w:t>
      </w:r>
      <w:r w:rsidR="00FC59B9" w:rsidRPr="002A75C1">
        <w:rPr>
          <w:rFonts w:ascii="Comic Sans MS" w:hAnsi="Comic Sans MS"/>
          <w:b/>
          <w:sz w:val="22"/>
          <w:szCs w:val="22"/>
        </w:rPr>
        <w:t xml:space="preserve"> points)</w:t>
      </w:r>
      <w:r w:rsidR="00B21B73" w:rsidRPr="002A75C1">
        <w:rPr>
          <w:rFonts w:ascii="Comic Sans MS" w:hAnsi="Comic Sans MS"/>
          <w:b/>
          <w:sz w:val="22"/>
          <w:szCs w:val="22"/>
        </w:rPr>
        <w:t xml:space="preserve"> : </w:t>
      </w:r>
      <w:r w:rsidR="00B21B73" w:rsidRPr="00F77EF7">
        <w:rPr>
          <w:rFonts w:ascii="Comic Sans MS" w:hAnsi="Comic Sans MS"/>
          <w:b/>
          <w:sz w:val="20"/>
          <w:szCs w:val="20"/>
        </w:rPr>
        <w:t>l</w:t>
      </w:r>
      <w:r w:rsidRPr="00F77EF7">
        <w:rPr>
          <w:rFonts w:ascii="Comic Sans MS" w:hAnsi="Comic Sans MS"/>
          <w:b/>
          <w:sz w:val="20"/>
          <w:szCs w:val="20"/>
        </w:rPr>
        <w:t>es structures commerciales agréées (SCA)</w:t>
      </w:r>
    </w:p>
    <w:p w14:paraId="3DA634DA" w14:textId="77777777" w:rsidR="00B775B5" w:rsidRPr="00F77EF7" w:rsidRDefault="00B775B5" w:rsidP="00B775B5">
      <w:pPr>
        <w:rPr>
          <w:rFonts w:ascii="Comic Sans MS" w:hAnsi="Comic Sans MS"/>
          <w:sz w:val="20"/>
          <w:szCs w:val="20"/>
        </w:rPr>
      </w:pPr>
    </w:p>
    <w:p w14:paraId="2C4665BD" w14:textId="77777777" w:rsidR="00630CCF" w:rsidRPr="00F77EF7" w:rsidRDefault="00630CCF" w:rsidP="00B8782B">
      <w:pPr>
        <w:numPr>
          <w:ilvl w:val="0"/>
          <w:numId w:val="17"/>
        </w:numPr>
        <w:rPr>
          <w:rFonts w:ascii="Comic Sans MS" w:hAnsi="Comic Sans MS"/>
          <w:b/>
          <w:bCs/>
          <w:sz w:val="20"/>
          <w:szCs w:val="20"/>
        </w:rPr>
      </w:pPr>
      <w:r w:rsidRPr="00F77EF7">
        <w:rPr>
          <w:rFonts w:ascii="Comic Sans MS" w:hAnsi="Comic Sans MS"/>
          <w:b/>
          <w:bCs/>
          <w:sz w:val="20"/>
          <w:szCs w:val="20"/>
        </w:rPr>
        <w:t>Quelle est la procédure pour qu’une structure commerciale soit agréée par la FFESSM ? (1 pt)</w:t>
      </w:r>
    </w:p>
    <w:p w14:paraId="23B9D5A2" w14:textId="77777777" w:rsidR="00B775B5" w:rsidRPr="00F77EF7" w:rsidRDefault="00B775B5" w:rsidP="00B8782B">
      <w:pPr>
        <w:numPr>
          <w:ilvl w:val="0"/>
          <w:numId w:val="18"/>
        </w:numPr>
        <w:ind w:left="709" w:hanging="142"/>
        <w:rPr>
          <w:rFonts w:ascii="Comic Sans MS" w:hAnsi="Comic Sans MS"/>
          <w:i/>
          <w:color w:val="0000FF"/>
          <w:sz w:val="20"/>
          <w:szCs w:val="20"/>
        </w:rPr>
      </w:pPr>
      <w:r w:rsidRPr="00F77EF7">
        <w:rPr>
          <w:rFonts w:ascii="Comic Sans MS" w:hAnsi="Comic Sans MS"/>
          <w:i/>
          <w:color w:val="0000FF"/>
          <w:sz w:val="20"/>
          <w:szCs w:val="20"/>
        </w:rPr>
        <w:t>Remplir une demande d’affiliation à la FFESSM, en joignant une fiche de renseignements sur le postulant (avec extrait de casier judiciaire, etc…), la copie d’un contrat d’assurance RC et de la déclaration d’établissement d’APS.</w:t>
      </w:r>
    </w:p>
    <w:p w14:paraId="2B4576C1" w14:textId="77777777" w:rsidR="00B775B5" w:rsidRPr="00F77EF7" w:rsidRDefault="00B775B5" w:rsidP="00B8782B">
      <w:pPr>
        <w:numPr>
          <w:ilvl w:val="0"/>
          <w:numId w:val="18"/>
        </w:numPr>
        <w:ind w:left="709" w:hanging="142"/>
        <w:rPr>
          <w:rFonts w:ascii="Comic Sans MS" w:hAnsi="Comic Sans MS"/>
          <w:i/>
          <w:color w:val="0000FF"/>
          <w:sz w:val="20"/>
          <w:szCs w:val="20"/>
        </w:rPr>
      </w:pPr>
      <w:r w:rsidRPr="00F77EF7">
        <w:rPr>
          <w:rFonts w:ascii="Comic Sans MS" w:hAnsi="Comic Sans MS"/>
          <w:i/>
          <w:color w:val="0000FF"/>
          <w:sz w:val="20"/>
          <w:szCs w:val="20"/>
        </w:rPr>
        <w:t xml:space="preserve">Un avis préalable est demandé au Président de la Région, qui doit donner son aval. En cas de non réponse pendant 2 mois, l’agrément est entériné de fait. </w:t>
      </w:r>
    </w:p>
    <w:p w14:paraId="22E987DB" w14:textId="77777777" w:rsidR="00B775B5" w:rsidRPr="00F77EF7" w:rsidRDefault="00B775B5" w:rsidP="00B8782B">
      <w:pPr>
        <w:numPr>
          <w:ilvl w:val="0"/>
          <w:numId w:val="18"/>
        </w:numPr>
        <w:ind w:left="709" w:hanging="142"/>
        <w:rPr>
          <w:rFonts w:ascii="Comic Sans MS" w:hAnsi="Comic Sans MS"/>
          <w:i/>
          <w:color w:val="0000FF"/>
          <w:sz w:val="20"/>
          <w:szCs w:val="20"/>
        </w:rPr>
      </w:pPr>
      <w:r w:rsidRPr="00F77EF7">
        <w:rPr>
          <w:rFonts w:ascii="Comic Sans MS" w:hAnsi="Comic Sans MS"/>
          <w:i/>
          <w:color w:val="0000FF"/>
          <w:sz w:val="20"/>
          <w:szCs w:val="20"/>
        </w:rPr>
        <w:t>Il faut ensuite payer un droit annuel d’affiliation.</w:t>
      </w:r>
    </w:p>
    <w:p w14:paraId="740DA9CF" w14:textId="77777777" w:rsidR="00B775B5" w:rsidRPr="00F77EF7" w:rsidRDefault="00B775B5" w:rsidP="00B775B5">
      <w:pPr>
        <w:rPr>
          <w:rFonts w:ascii="Comic Sans MS" w:hAnsi="Comic Sans MS"/>
          <w:i/>
          <w:color w:val="0070C0"/>
          <w:sz w:val="20"/>
          <w:szCs w:val="20"/>
        </w:rPr>
      </w:pPr>
    </w:p>
    <w:p w14:paraId="4B384E74" w14:textId="77777777" w:rsidR="00B775B5" w:rsidRPr="00F77EF7" w:rsidRDefault="00B775B5" w:rsidP="00B8782B">
      <w:pPr>
        <w:numPr>
          <w:ilvl w:val="0"/>
          <w:numId w:val="17"/>
        </w:numPr>
        <w:rPr>
          <w:rFonts w:ascii="Comic Sans MS" w:hAnsi="Comic Sans MS"/>
          <w:b/>
          <w:i/>
          <w:sz w:val="20"/>
          <w:szCs w:val="20"/>
        </w:rPr>
      </w:pPr>
      <w:r w:rsidRPr="00F77EF7">
        <w:rPr>
          <w:rFonts w:ascii="Comic Sans MS" w:hAnsi="Comic Sans MS"/>
          <w:b/>
          <w:bCs/>
          <w:sz w:val="20"/>
          <w:szCs w:val="20"/>
        </w:rPr>
        <w:t>Quels droits/avantages au sein de la FFESSM procure cet agrément ?</w:t>
      </w:r>
      <w:r w:rsidR="00EF2B38" w:rsidRPr="00F77EF7">
        <w:rPr>
          <w:rFonts w:ascii="Comic Sans MS" w:hAnsi="Comic Sans MS"/>
          <w:b/>
          <w:bCs/>
          <w:sz w:val="20"/>
          <w:szCs w:val="20"/>
        </w:rPr>
        <w:t xml:space="preserve"> (1 pt)</w:t>
      </w:r>
    </w:p>
    <w:p w14:paraId="4A26937A" w14:textId="77777777" w:rsidR="00B775B5" w:rsidRPr="00F77EF7" w:rsidRDefault="00B775B5" w:rsidP="00B8782B">
      <w:pPr>
        <w:numPr>
          <w:ilvl w:val="0"/>
          <w:numId w:val="8"/>
        </w:numPr>
        <w:ind w:hanging="153"/>
        <w:rPr>
          <w:rFonts w:ascii="Comic Sans MS" w:hAnsi="Comic Sans MS"/>
          <w:i/>
          <w:color w:val="0000FF"/>
          <w:sz w:val="20"/>
          <w:szCs w:val="20"/>
        </w:rPr>
      </w:pPr>
      <w:r w:rsidRPr="00F77EF7">
        <w:rPr>
          <w:rFonts w:ascii="Comic Sans MS" w:hAnsi="Comic Sans MS"/>
          <w:i/>
          <w:color w:val="0000FF"/>
          <w:sz w:val="20"/>
          <w:szCs w:val="20"/>
        </w:rPr>
        <w:t>Mêmes avantages que les associations. Par exemple : délivrer des licences et brevets de la fédération, participer à la vie fédérale, etc…</w:t>
      </w:r>
    </w:p>
    <w:p w14:paraId="44F49945" w14:textId="77777777" w:rsidR="00B775B5" w:rsidRPr="00F77EF7" w:rsidRDefault="00B775B5" w:rsidP="00B8782B">
      <w:pPr>
        <w:numPr>
          <w:ilvl w:val="0"/>
          <w:numId w:val="8"/>
        </w:numPr>
        <w:ind w:hanging="153"/>
        <w:rPr>
          <w:rFonts w:ascii="Comic Sans MS" w:hAnsi="Comic Sans MS"/>
          <w:i/>
          <w:color w:val="0070C0"/>
          <w:sz w:val="20"/>
          <w:szCs w:val="20"/>
        </w:rPr>
      </w:pPr>
      <w:r w:rsidRPr="00F77EF7">
        <w:rPr>
          <w:rFonts w:ascii="Comic Sans MS" w:hAnsi="Comic Sans MS"/>
          <w:i/>
          <w:color w:val="0000FF"/>
          <w:sz w:val="20"/>
          <w:szCs w:val="20"/>
        </w:rPr>
        <w:t>Souscription d’une assurance RC professionnelle à des conditions avantageuses.</w:t>
      </w:r>
    </w:p>
    <w:p w14:paraId="76A8BFC2" w14:textId="77777777" w:rsidR="00B775B5" w:rsidRPr="00F77EF7" w:rsidRDefault="00B775B5" w:rsidP="00B775B5">
      <w:pPr>
        <w:rPr>
          <w:rFonts w:ascii="Comic Sans MS" w:hAnsi="Comic Sans MS"/>
          <w:i/>
          <w:color w:val="0070C0"/>
          <w:sz w:val="20"/>
          <w:szCs w:val="20"/>
        </w:rPr>
      </w:pPr>
    </w:p>
    <w:p w14:paraId="42D1718F" w14:textId="77777777" w:rsidR="00B775B5" w:rsidRPr="00F77EF7" w:rsidRDefault="00B775B5" w:rsidP="00B8782B">
      <w:pPr>
        <w:numPr>
          <w:ilvl w:val="0"/>
          <w:numId w:val="17"/>
        </w:numPr>
        <w:rPr>
          <w:rFonts w:ascii="Comic Sans MS" w:hAnsi="Comic Sans MS"/>
          <w:b/>
          <w:i/>
          <w:sz w:val="20"/>
          <w:szCs w:val="20"/>
        </w:rPr>
      </w:pPr>
      <w:r w:rsidRPr="00F77EF7">
        <w:rPr>
          <w:rFonts w:ascii="Comic Sans MS" w:hAnsi="Comic Sans MS"/>
          <w:b/>
          <w:bCs/>
          <w:sz w:val="20"/>
          <w:szCs w:val="20"/>
        </w:rPr>
        <w:t>Comment les SCA sont-elles représentées au sein de la FFESSM ?</w:t>
      </w:r>
      <w:r w:rsidR="00EF2B38" w:rsidRPr="00F77EF7">
        <w:rPr>
          <w:rFonts w:ascii="Comic Sans MS" w:hAnsi="Comic Sans MS"/>
          <w:b/>
          <w:bCs/>
          <w:sz w:val="20"/>
          <w:szCs w:val="20"/>
        </w:rPr>
        <w:t xml:space="preserve"> (1 pt)</w:t>
      </w:r>
    </w:p>
    <w:p w14:paraId="77FE4CFE" w14:textId="77777777" w:rsidR="00B775B5" w:rsidRPr="00F77EF7" w:rsidRDefault="00B775B5" w:rsidP="00B8782B">
      <w:pPr>
        <w:numPr>
          <w:ilvl w:val="0"/>
          <w:numId w:val="9"/>
        </w:numPr>
        <w:ind w:right="-567" w:hanging="153"/>
        <w:rPr>
          <w:rFonts w:ascii="Comic Sans MS" w:hAnsi="Comic Sans MS"/>
          <w:i/>
          <w:color w:val="0000FF"/>
          <w:sz w:val="20"/>
          <w:szCs w:val="20"/>
        </w:rPr>
      </w:pPr>
      <w:r w:rsidRPr="00F77EF7">
        <w:rPr>
          <w:rFonts w:ascii="Comic Sans MS" w:hAnsi="Comic Sans MS"/>
          <w:i/>
          <w:color w:val="0000FF"/>
          <w:sz w:val="20"/>
          <w:szCs w:val="20"/>
        </w:rPr>
        <w:t>Un représentant des SCA est élu par ses pairs à chaque niveau : départemental, régional et national.</w:t>
      </w:r>
    </w:p>
    <w:p w14:paraId="71DCA880" w14:textId="77777777" w:rsidR="00B775B5" w:rsidRPr="00F77EF7" w:rsidRDefault="00B775B5" w:rsidP="00B8782B">
      <w:pPr>
        <w:numPr>
          <w:ilvl w:val="0"/>
          <w:numId w:val="9"/>
        </w:numPr>
        <w:ind w:hanging="153"/>
        <w:rPr>
          <w:rFonts w:ascii="Comic Sans MS" w:hAnsi="Comic Sans MS"/>
          <w:i/>
          <w:color w:val="0000FF"/>
          <w:sz w:val="20"/>
          <w:szCs w:val="20"/>
        </w:rPr>
      </w:pPr>
      <w:r w:rsidRPr="00F77EF7">
        <w:rPr>
          <w:rFonts w:ascii="Comic Sans MS" w:hAnsi="Comic Sans MS"/>
          <w:i/>
          <w:color w:val="0000FF"/>
          <w:sz w:val="20"/>
          <w:szCs w:val="20"/>
        </w:rPr>
        <w:t>Il siège d’office au comité directeur de l’organe déconcentré de la FFESSM correspondant.</w:t>
      </w:r>
    </w:p>
    <w:p w14:paraId="39393CFF" w14:textId="77777777" w:rsidR="00B775B5" w:rsidRPr="00F77EF7" w:rsidRDefault="00B775B5" w:rsidP="00B775B5">
      <w:pPr>
        <w:rPr>
          <w:rFonts w:ascii="Comic Sans MS" w:hAnsi="Comic Sans MS"/>
          <w:i/>
          <w:color w:val="0000FF"/>
          <w:sz w:val="20"/>
          <w:szCs w:val="20"/>
        </w:rPr>
      </w:pPr>
    </w:p>
    <w:p w14:paraId="63E5DE46" w14:textId="77777777" w:rsidR="00B775B5" w:rsidRPr="00F77EF7" w:rsidRDefault="00B775B5" w:rsidP="00B8782B">
      <w:pPr>
        <w:numPr>
          <w:ilvl w:val="0"/>
          <w:numId w:val="17"/>
        </w:numPr>
        <w:rPr>
          <w:rFonts w:ascii="Comic Sans MS" w:hAnsi="Comic Sans MS"/>
          <w:b/>
          <w:sz w:val="20"/>
          <w:szCs w:val="20"/>
        </w:rPr>
      </w:pPr>
      <w:r w:rsidRPr="00F77EF7">
        <w:rPr>
          <w:rFonts w:ascii="Comic Sans MS" w:hAnsi="Comic Sans MS"/>
          <w:b/>
          <w:bCs/>
          <w:sz w:val="20"/>
          <w:szCs w:val="20"/>
        </w:rPr>
        <w:t>Quelles sont les dispositions au niveau des droits de vote ?</w:t>
      </w:r>
      <w:r w:rsidR="00EF2B38" w:rsidRPr="00F77EF7">
        <w:rPr>
          <w:rFonts w:ascii="Comic Sans MS" w:hAnsi="Comic Sans MS"/>
          <w:b/>
          <w:bCs/>
          <w:sz w:val="20"/>
          <w:szCs w:val="20"/>
        </w:rPr>
        <w:t xml:space="preserve"> (1 pt)</w:t>
      </w:r>
    </w:p>
    <w:p w14:paraId="048D02E4" w14:textId="77777777" w:rsidR="00B775B5" w:rsidRPr="00F77EF7" w:rsidRDefault="00B775B5" w:rsidP="00B8782B">
      <w:pPr>
        <w:numPr>
          <w:ilvl w:val="0"/>
          <w:numId w:val="10"/>
        </w:numPr>
        <w:ind w:right="-427" w:hanging="153"/>
        <w:rPr>
          <w:rFonts w:ascii="Comic Sans MS" w:hAnsi="Comic Sans MS"/>
          <w:i/>
          <w:color w:val="0000FF"/>
          <w:sz w:val="20"/>
          <w:szCs w:val="20"/>
        </w:rPr>
      </w:pPr>
      <w:r w:rsidRPr="00F77EF7">
        <w:rPr>
          <w:rFonts w:ascii="Comic Sans MS" w:hAnsi="Comic Sans MS"/>
          <w:i/>
          <w:color w:val="0000FF"/>
          <w:sz w:val="20"/>
          <w:szCs w:val="20"/>
        </w:rPr>
        <w:t>Le nombre de voix en fonction du nombre de licences est calculé de la même manière que celui des associations, mais les voix des SCA ne peuvent représenter plus de 10% du nombre total de voix.</w:t>
      </w:r>
    </w:p>
    <w:p w14:paraId="30B4A80A" w14:textId="77777777" w:rsidR="00B775B5" w:rsidRPr="00F77EF7" w:rsidRDefault="00B775B5" w:rsidP="00B8782B">
      <w:pPr>
        <w:numPr>
          <w:ilvl w:val="0"/>
          <w:numId w:val="10"/>
        </w:numPr>
        <w:ind w:hanging="153"/>
        <w:rPr>
          <w:rFonts w:ascii="Comic Sans MS" w:hAnsi="Comic Sans MS"/>
          <w:i/>
          <w:color w:val="0000FF"/>
          <w:sz w:val="20"/>
          <w:szCs w:val="20"/>
        </w:rPr>
      </w:pPr>
      <w:r w:rsidRPr="00F77EF7">
        <w:rPr>
          <w:rFonts w:ascii="Comic Sans MS" w:hAnsi="Comic Sans MS"/>
          <w:i/>
          <w:color w:val="0000FF"/>
          <w:sz w:val="20"/>
          <w:szCs w:val="20"/>
        </w:rPr>
        <w:t>Si le nombre de voix des SCA dépasse 10%, chaque SCA reçoit un nombre de voix égal à la fraction de ces 10% correspondant au prorata du nombre de licences qu’elle a délivrées.</w:t>
      </w:r>
    </w:p>
    <w:p w14:paraId="1D9F5EDA" w14:textId="77777777" w:rsidR="00B775B5" w:rsidRPr="00B775B5" w:rsidRDefault="00B775B5" w:rsidP="00B775B5">
      <w:pPr>
        <w:rPr>
          <w:rFonts w:ascii="Comic Sans MS" w:hAnsi="Comic Sans MS"/>
          <w:i/>
          <w:sz w:val="22"/>
          <w:szCs w:val="22"/>
        </w:rPr>
      </w:pPr>
    </w:p>
    <w:p w14:paraId="06069529" w14:textId="77777777" w:rsidR="00C86D0A" w:rsidRPr="00B775B5" w:rsidRDefault="00C86D0A" w:rsidP="00B775B5">
      <w:pPr>
        <w:rPr>
          <w:rFonts w:ascii="Comic Sans MS" w:hAnsi="Comic Sans MS"/>
          <w:i/>
          <w:sz w:val="22"/>
          <w:szCs w:val="22"/>
        </w:rPr>
      </w:pPr>
    </w:p>
    <w:p w14:paraId="4594EFB4" w14:textId="77777777" w:rsidR="00B775B5" w:rsidRPr="00F77EF7" w:rsidRDefault="00B775B5" w:rsidP="000759B4">
      <w:pPr>
        <w:rPr>
          <w:rFonts w:ascii="Comic Sans MS" w:hAnsi="Comic Sans MS"/>
          <w:b/>
          <w:i/>
          <w:sz w:val="20"/>
          <w:szCs w:val="20"/>
        </w:rPr>
      </w:pPr>
      <w:r w:rsidRPr="00B8782B">
        <w:rPr>
          <w:rFonts w:ascii="Comic Sans MS" w:hAnsi="Comic Sans MS"/>
          <w:b/>
          <w:sz w:val="22"/>
          <w:szCs w:val="22"/>
        </w:rPr>
        <w:t xml:space="preserve">QUESTION </w:t>
      </w:r>
      <w:r w:rsidR="00B21B73" w:rsidRPr="00B8782B">
        <w:rPr>
          <w:rFonts w:ascii="Comic Sans MS" w:hAnsi="Comic Sans MS"/>
          <w:b/>
          <w:sz w:val="22"/>
          <w:szCs w:val="22"/>
        </w:rPr>
        <w:t xml:space="preserve">4 ( points) : </w:t>
      </w:r>
      <w:r w:rsidR="00B8782B" w:rsidRPr="00F77EF7">
        <w:rPr>
          <w:rFonts w:ascii="Comic Sans MS" w:hAnsi="Comic Sans MS"/>
          <w:b/>
          <w:sz w:val="20"/>
          <w:szCs w:val="20"/>
        </w:rPr>
        <w:t>l’intégration des plongeurs étrangers</w:t>
      </w:r>
    </w:p>
    <w:p w14:paraId="7DBCB3DD" w14:textId="77777777" w:rsidR="00B775B5" w:rsidRPr="00F77EF7" w:rsidRDefault="00B775B5" w:rsidP="000759B4">
      <w:pPr>
        <w:rPr>
          <w:rFonts w:ascii="Comic Sans MS" w:hAnsi="Comic Sans MS"/>
          <w:i/>
          <w:sz w:val="20"/>
          <w:szCs w:val="20"/>
        </w:rPr>
      </w:pPr>
    </w:p>
    <w:p w14:paraId="4B4D1F91" w14:textId="77777777" w:rsidR="00D2759B" w:rsidRPr="00F77EF7" w:rsidRDefault="00D2759B" w:rsidP="000759B4">
      <w:pPr>
        <w:rPr>
          <w:rFonts w:ascii="Comic Sans MS" w:hAnsi="Comic Sans MS"/>
          <w:b/>
          <w:i/>
          <w:sz w:val="20"/>
          <w:szCs w:val="20"/>
        </w:rPr>
      </w:pPr>
      <w:r w:rsidRPr="00F77EF7">
        <w:rPr>
          <w:rFonts w:ascii="Comic Sans MS" w:hAnsi="Comic Sans MS"/>
          <w:b/>
          <w:i/>
          <w:sz w:val="20"/>
          <w:szCs w:val="20"/>
        </w:rPr>
        <w:t>Un plongeur titulaire du niveau Dive Master de PADI souhaite pratiquer l’activité au sein de votre club associatif. Comment proposez-vous d’intégrer ce plongeur dans votre structure, en respectant le code du sport et les recommandations de la CTN :</w:t>
      </w:r>
    </w:p>
    <w:p w14:paraId="68C0E84C" w14:textId="77777777" w:rsidR="00B8782B" w:rsidRPr="00F77EF7" w:rsidRDefault="00B8782B" w:rsidP="000759B4">
      <w:pPr>
        <w:rPr>
          <w:rFonts w:ascii="Comic Sans MS" w:hAnsi="Comic Sans MS"/>
          <w:b/>
          <w:i/>
          <w:sz w:val="20"/>
          <w:szCs w:val="20"/>
        </w:rPr>
      </w:pPr>
    </w:p>
    <w:p w14:paraId="4B9C97A8" w14:textId="77777777" w:rsidR="00D2759B" w:rsidRPr="00F77EF7" w:rsidRDefault="00D2759B" w:rsidP="000B530D">
      <w:pPr>
        <w:ind w:left="426"/>
        <w:rPr>
          <w:rFonts w:ascii="Comic Sans MS" w:hAnsi="Comic Sans MS"/>
          <w:b/>
          <w:sz w:val="20"/>
          <w:szCs w:val="20"/>
        </w:rPr>
      </w:pPr>
      <w:r w:rsidRPr="00F77EF7">
        <w:rPr>
          <w:rFonts w:ascii="Comic Sans MS" w:hAnsi="Comic Sans MS"/>
          <w:b/>
          <w:sz w:val="20"/>
          <w:szCs w:val="20"/>
        </w:rPr>
        <w:t xml:space="preserve">a) </w:t>
      </w:r>
      <w:r w:rsidR="00F77EF7" w:rsidRPr="00F77EF7">
        <w:rPr>
          <w:rFonts w:ascii="Comic Sans MS" w:hAnsi="Comic Sans MS"/>
          <w:b/>
          <w:sz w:val="20"/>
          <w:szCs w:val="20"/>
        </w:rPr>
        <w:t>S</w:t>
      </w:r>
      <w:r w:rsidRPr="00F77EF7">
        <w:rPr>
          <w:rFonts w:ascii="Comic Sans MS" w:hAnsi="Comic Sans MS"/>
          <w:b/>
          <w:sz w:val="20"/>
          <w:szCs w:val="20"/>
        </w:rPr>
        <w:t>’il désire plonger pendant une journée en tant que membre invité (une plongée le matin et une plongée l’après midi) ? (2 pts)</w:t>
      </w:r>
    </w:p>
    <w:p w14:paraId="5172DF06" w14:textId="77777777" w:rsidR="00D2759B" w:rsidRPr="00F77EF7" w:rsidRDefault="00D2759B" w:rsidP="000B530D">
      <w:pPr>
        <w:ind w:left="426"/>
        <w:rPr>
          <w:rFonts w:ascii="Comic Sans MS" w:hAnsi="Comic Sans MS"/>
          <w:i/>
          <w:color w:val="0000FF"/>
          <w:sz w:val="20"/>
          <w:szCs w:val="20"/>
        </w:rPr>
      </w:pPr>
      <w:r w:rsidRPr="00F77EF7">
        <w:rPr>
          <w:rFonts w:ascii="Comic Sans MS" w:hAnsi="Comic Sans MS"/>
          <w:i/>
          <w:color w:val="0000FF"/>
          <w:sz w:val="20"/>
          <w:szCs w:val="20"/>
        </w:rPr>
        <w:t>● Vérifier qu’il possède une licence FFESSM et un certificat médical de non contre indication à la plongée daté de moins d’un an le jour de la plongée.</w:t>
      </w:r>
    </w:p>
    <w:p w14:paraId="3EE2BE99" w14:textId="77777777" w:rsidR="00D2759B" w:rsidRPr="00F77EF7" w:rsidRDefault="00D2759B" w:rsidP="000B530D">
      <w:pPr>
        <w:ind w:left="426"/>
        <w:rPr>
          <w:rFonts w:ascii="Comic Sans MS" w:hAnsi="Comic Sans MS"/>
          <w:i/>
          <w:color w:val="0000FF"/>
          <w:sz w:val="20"/>
          <w:szCs w:val="20"/>
        </w:rPr>
      </w:pPr>
      <w:r w:rsidRPr="00F77EF7">
        <w:rPr>
          <w:rFonts w:ascii="Comic Sans MS" w:hAnsi="Comic Sans MS"/>
          <w:i/>
          <w:color w:val="0000FF"/>
          <w:sz w:val="20"/>
          <w:szCs w:val="20"/>
        </w:rPr>
        <w:t xml:space="preserve">● Première plongée : le DP s’entretient avec lui sur son expérience, et examine son carnet de plongée. </w:t>
      </w:r>
    </w:p>
    <w:p w14:paraId="1BB6D01F" w14:textId="77777777" w:rsidR="00E624A4" w:rsidRPr="00F77EF7" w:rsidRDefault="00E624A4" w:rsidP="000B530D">
      <w:pPr>
        <w:ind w:left="426"/>
        <w:rPr>
          <w:rFonts w:ascii="Comic Sans MS" w:hAnsi="Comic Sans MS"/>
          <w:i/>
          <w:color w:val="0000FF"/>
          <w:sz w:val="20"/>
          <w:szCs w:val="20"/>
        </w:rPr>
      </w:pPr>
    </w:p>
    <w:p w14:paraId="4F5AF540" w14:textId="77777777" w:rsidR="00E624A4" w:rsidRPr="00F77EF7" w:rsidRDefault="00E624A4" w:rsidP="000B530D">
      <w:pPr>
        <w:ind w:left="426"/>
        <w:rPr>
          <w:rFonts w:ascii="Comic Sans MS" w:hAnsi="Comic Sans MS"/>
          <w:i/>
          <w:color w:val="0000FF"/>
          <w:sz w:val="20"/>
          <w:szCs w:val="20"/>
        </w:rPr>
      </w:pPr>
    </w:p>
    <w:p w14:paraId="6F7F76BB" w14:textId="77777777" w:rsidR="00D2759B" w:rsidRPr="00F77EF7" w:rsidRDefault="00D2759B" w:rsidP="000B530D">
      <w:pPr>
        <w:ind w:left="426"/>
        <w:rPr>
          <w:rFonts w:ascii="Comic Sans MS" w:hAnsi="Comic Sans MS"/>
          <w:i/>
          <w:color w:val="0000FF"/>
          <w:sz w:val="20"/>
          <w:szCs w:val="20"/>
        </w:rPr>
      </w:pPr>
      <w:r w:rsidRPr="00F77EF7">
        <w:rPr>
          <w:rFonts w:ascii="Comic Sans MS" w:hAnsi="Comic Sans MS"/>
          <w:i/>
          <w:color w:val="0000FF"/>
          <w:sz w:val="20"/>
          <w:szCs w:val="20"/>
        </w:rPr>
        <w:t>A l’issue, deux possibilités :</w:t>
      </w:r>
    </w:p>
    <w:p w14:paraId="07FAE603" w14:textId="77777777" w:rsidR="00D2759B" w:rsidRPr="00E52522" w:rsidRDefault="00D2759B" w:rsidP="00F77EF7">
      <w:pPr>
        <w:ind w:left="851"/>
        <w:rPr>
          <w:rFonts w:ascii="Comic Sans MS" w:hAnsi="Comic Sans MS"/>
          <w:i/>
          <w:color w:val="0000FF"/>
          <w:sz w:val="20"/>
          <w:szCs w:val="20"/>
        </w:rPr>
      </w:pPr>
      <w:r w:rsidRPr="00E52522">
        <w:rPr>
          <w:rFonts w:ascii="Comic Sans MS" w:hAnsi="Comic Sans MS"/>
          <w:i/>
          <w:color w:val="0000FF"/>
          <w:sz w:val="20"/>
          <w:szCs w:val="20"/>
        </w:rPr>
        <w:t xml:space="preserve">- le DP l’inscrit sur la feuille de palanquée en tant que plongeur autonome (PA) ou plongeur encadré (PE) sans pouvoir dépasser 40 m, donc au maximum en tant que </w:t>
      </w:r>
      <w:r w:rsidR="00F77EF7" w:rsidRPr="00E52522">
        <w:rPr>
          <w:rFonts w:ascii="Comic Sans MS" w:hAnsi="Comic Sans MS"/>
          <w:i/>
          <w:color w:val="0000FF"/>
          <w:sz w:val="20"/>
          <w:szCs w:val="20"/>
        </w:rPr>
        <w:t xml:space="preserve">PE ou </w:t>
      </w:r>
      <w:r w:rsidRPr="00E52522">
        <w:rPr>
          <w:rFonts w:ascii="Comic Sans MS" w:hAnsi="Comic Sans MS"/>
          <w:i/>
          <w:color w:val="0000FF"/>
          <w:sz w:val="20"/>
          <w:szCs w:val="20"/>
        </w:rPr>
        <w:t>PA</w:t>
      </w:r>
      <w:r w:rsidR="00F77EF7" w:rsidRPr="00E52522">
        <w:rPr>
          <w:rFonts w:ascii="Comic Sans MS" w:hAnsi="Comic Sans MS"/>
          <w:i/>
          <w:color w:val="0000FF"/>
          <w:sz w:val="20"/>
          <w:szCs w:val="20"/>
        </w:rPr>
        <w:t>40</w:t>
      </w:r>
      <w:r w:rsidRPr="00E52522">
        <w:rPr>
          <w:rFonts w:ascii="Comic Sans MS" w:hAnsi="Comic Sans MS"/>
          <w:i/>
          <w:color w:val="0000FF"/>
          <w:sz w:val="20"/>
          <w:szCs w:val="20"/>
        </w:rPr>
        <w:t>.</w:t>
      </w:r>
    </w:p>
    <w:p w14:paraId="3F56C127" w14:textId="77777777" w:rsidR="00D2759B" w:rsidRPr="00E52522" w:rsidRDefault="00D2759B" w:rsidP="00F77EF7">
      <w:pPr>
        <w:ind w:left="851"/>
        <w:rPr>
          <w:rFonts w:ascii="Comic Sans MS" w:hAnsi="Comic Sans MS"/>
          <w:i/>
          <w:color w:val="0000FF"/>
          <w:sz w:val="20"/>
          <w:szCs w:val="20"/>
        </w:rPr>
      </w:pPr>
      <w:r w:rsidRPr="00E52522">
        <w:rPr>
          <w:rFonts w:ascii="Comic Sans MS" w:hAnsi="Comic Sans MS"/>
          <w:i/>
          <w:color w:val="0000FF"/>
          <w:sz w:val="20"/>
          <w:szCs w:val="20"/>
        </w:rPr>
        <w:t>- le DP lui propose une plongée d’évaluation avec un E3 minimum</w:t>
      </w:r>
    </w:p>
    <w:p w14:paraId="7E3CDA9E" w14:textId="77777777" w:rsidR="00D2759B" w:rsidRPr="00F77EF7" w:rsidRDefault="00D2759B" w:rsidP="000B530D">
      <w:pPr>
        <w:ind w:left="426"/>
        <w:rPr>
          <w:rFonts w:ascii="Comic Sans MS" w:hAnsi="Comic Sans MS"/>
          <w:i/>
          <w:color w:val="0000FF"/>
          <w:sz w:val="20"/>
          <w:szCs w:val="20"/>
        </w:rPr>
      </w:pPr>
      <w:r w:rsidRPr="00E52522">
        <w:rPr>
          <w:rFonts w:ascii="Comic Sans MS" w:hAnsi="Comic Sans MS"/>
          <w:i/>
          <w:color w:val="0000FF"/>
          <w:sz w:val="20"/>
          <w:szCs w:val="20"/>
        </w:rPr>
        <w:t>● Deuxième plongée : il inscrit le plongeur sur la f</w:t>
      </w:r>
      <w:r w:rsidR="00F77EF7" w:rsidRPr="00E52522">
        <w:rPr>
          <w:rFonts w:ascii="Comic Sans MS" w:hAnsi="Comic Sans MS"/>
          <w:i/>
          <w:color w:val="0000FF"/>
          <w:sz w:val="20"/>
          <w:szCs w:val="20"/>
        </w:rPr>
        <w:t>iche de sécurité</w:t>
      </w:r>
      <w:r w:rsidRPr="00E52522">
        <w:rPr>
          <w:rFonts w:ascii="Comic Sans MS" w:hAnsi="Comic Sans MS"/>
          <w:i/>
          <w:color w:val="0000FF"/>
          <w:sz w:val="20"/>
          <w:szCs w:val="20"/>
        </w:rPr>
        <w:t xml:space="preserve"> en fonction des décisions arrêtées lors de la plongée du matin</w:t>
      </w:r>
    </w:p>
    <w:p w14:paraId="7F9BDD59" w14:textId="77777777" w:rsidR="00D2759B" w:rsidRPr="00F77EF7" w:rsidRDefault="00D2759B" w:rsidP="000B530D">
      <w:pPr>
        <w:ind w:left="426"/>
        <w:rPr>
          <w:rFonts w:ascii="Comic Sans MS" w:hAnsi="Comic Sans MS"/>
          <w:i/>
          <w:sz w:val="20"/>
          <w:szCs w:val="20"/>
        </w:rPr>
      </w:pPr>
    </w:p>
    <w:p w14:paraId="1987AC93" w14:textId="77777777" w:rsidR="00D2759B" w:rsidRPr="00F77EF7" w:rsidRDefault="00D2759B" w:rsidP="000B530D">
      <w:pPr>
        <w:ind w:left="426"/>
        <w:rPr>
          <w:rFonts w:ascii="Comic Sans MS" w:hAnsi="Comic Sans MS"/>
          <w:b/>
          <w:sz w:val="20"/>
          <w:szCs w:val="20"/>
        </w:rPr>
      </w:pPr>
      <w:r w:rsidRPr="00F77EF7">
        <w:rPr>
          <w:rFonts w:ascii="Comic Sans MS" w:hAnsi="Comic Sans MS"/>
          <w:b/>
          <w:sz w:val="20"/>
          <w:szCs w:val="20"/>
        </w:rPr>
        <w:t xml:space="preserve">b) </w:t>
      </w:r>
      <w:r w:rsidR="00F77EF7" w:rsidRPr="00F77EF7">
        <w:rPr>
          <w:rFonts w:ascii="Comic Sans MS" w:hAnsi="Comic Sans MS"/>
          <w:b/>
          <w:sz w:val="20"/>
          <w:szCs w:val="20"/>
        </w:rPr>
        <w:t>S</w:t>
      </w:r>
      <w:r w:rsidRPr="00F77EF7">
        <w:rPr>
          <w:rFonts w:ascii="Comic Sans MS" w:hAnsi="Comic Sans MS"/>
          <w:b/>
          <w:sz w:val="20"/>
          <w:szCs w:val="20"/>
        </w:rPr>
        <w:t>’il désire plonger régulièrement toute l’année ? (1 pt)</w:t>
      </w:r>
    </w:p>
    <w:p w14:paraId="04F44604" w14:textId="77777777" w:rsidR="00D2759B" w:rsidRPr="00F77EF7" w:rsidRDefault="00D2759B" w:rsidP="000B530D">
      <w:pPr>
        <w:ind w:left="426"/>
        <w:rPr>
          <w:rFonts w:ascii="Comic Sans MS" w:hAnsi="Comic Sans MS"/>
          <w:i/>
          <w:color w:val="0000FF"/>
          <w:sz w:val="20"/>
          <w:szCs w:val="20"/>
        </w:rPr>
      </w:pPr>
      <w:r w:rsidRPr="00F77EF7">
        <w:rPr>
          <w:rFonts w:ascii="Comic Sans MS" w:hAnsi="Comic Sans MS"/>
          <w:i/>
          <w:color w:val="0000FF"/>
          <w:sz w:val="20"/>
          <w:szCs w:val="20"/>
        </w:rPr>
        <w:t>● Passer un Niveau 3 fédéral selon la passerelle Rescue Diver – Niveau 3 FFESSM, ou un diplôme équivalent</w:t>
      </w:r>
    </w:p>
    <w:p w14:paraId="2A2ECD4A" w14:textId="77777777" w:rsidR="00D2759B" w:rsidRPr="00F77EF7" w:rsidRDefault="00D2759B" w:rsidP="000B530D">
      <w:pPr>
        <w:ind w:left="426"/>
        <w:rPr>
          <w:rFonts w:ascii="Comic Sans MS" w:hAnsi="Comic Sans MS"/>
          <w:i/>
          <w:sz w:val="20"/>
          <w:szCs w:val="20"/>
        </w:rPr>
      </w:pPr>
    </w:p>
    <w:p w14:paraId="60864E72" w14:textId="77777777" w:rsidR="00D2759B" w:rsidRPr="00F77EF7" w:rsidRDefault="00D2759B" w:rsidP="000B530D">
      <w:pPr>
        <w:ind w:left="426"/>
        <w:rPr>
          <w:rFonts w:ascii="Comic Sans MS" w:hAnsi="Comic Sans MS"/>
          <w:b/>
          <w:sz w:val="20"/>
          <w:szCs w:val="20"/>
        </w:rPr>
      </w:pPr>
      <w:r w:rsidRPr="00F77EF7">
        <w:rPr>
          <w:rFonts w:ascii="Comic Sans MS" w:hAnsi="Comic Sans MS"/>
          <w:b/>
          <w:sz w:val="20"/>
          <w:szCs w:val="20"/>
        </w:rPr>
        <w:t xml:space="preserve">c) </w:t>
      </w:r>
      <w:r w:rsidR="00F77EF7" w:rsidRPr="00F77EF7">
        <w:rPr>
          <w:rFonts w:ascii="Comic Sans MS" w:hAnsi="Comic Sans MS"/>
          <w:b/>
          <w:sz w:val="20"/>
          <w:szCs w:val="20"/>
        </w:rPr>
        <w:t>S</w:t>
      </w:r>
      <w:r w:rsidRPr="00F77EF7">
        <w:rPr>
          <w:rFonts w:ascii="Comic Sans MS" w:hAnsi="Comic Sans MS"/>
          <w:b/>
          <w:sz w:val="20"/>
          <w:szCs w:val="20"/>
        </w:rPr>
        <w:t>’il désire encadrer en tant que guide de palanquée ? (1 pt)</w:t>
      </w:r>
    </w:p>
    <w:p w14:paraId="1B7C5EF5" w14:textId="77777777" w:rsidR="00D2759B" w:rsidRPr="00F77EF7" w:rsidRDefault="00D2759B" w:rsidP="000B530D">
      <w:pPr>
        <w:ind w:left="426"/>
        <w:rPr>
          <w:rFonts w:ascii="Comic Sans MS" w:hAnsi="Comic Sans MS"/>
          <w:i/>
          <w:color w:val="0000FF"/>
          <w:sz w:val="20"/>
          <w:szCs w:val="20"/>
        </w:rPr>
      </w:pPr>
      <w:r w:rsidRPr="00F77EF7">
        <w:rPr>
          <w:rFonts w:ascii="Comic Sans MS" w:hAnsi="Comic Sans MS"/>
          <w:i/>
          <w:color w:val="0000FF"/>
          <w:sz w:val="20"/>
          <w:szCs w:val="20"/>
        </w:rPr>
        <w:t xml:space="preserve">● Aucune possibilité avec son niveau actuel, </w:t>
      </w:r>
    </w:p>
    <w:p w14:paraId="0D5393EE" w14:textId="77777777" w:rsidR="00D2759B" w:rsidRPr="00F77EF7" w:rsidRDefault="00D2759B" w:rsidP="000B530D">
      <w:pPr>
        <w:ind w:left="426"/>
        <w:rPr>
          <w:rFonts w:ascii="Comic Sans MS" w:hAnsi="Comic Sans MS"/>
          <w:i/>
          <w:color w:val="0000FF"/>
          <w:sz w:val="20"/>
          <w:szCs w:val="20"/>
        </w:rPr>
      </w:pPr>
      <w:r w:rsidRPr="00F77EF7">
        <w:rPr>
          <w:rFonts w:ascii="Comic Sans MS" w:hAnsi="Comic Sans MS"/>
          <w:i/>
          <w:color w:val="0000FF"/>
          <w:sz w:val="20"/>
          <w:szCs w:val="20"/>
        </w:rPr>
        <w:t>● Obtenir le Niveau 3 fédéral par la passerelle Rescue Diver – Niveau 3, ou un diplôme équivalent, puis entreprendre une formation de Guide de Palanquée FFESSM.</w:t>
      </w:r>
    </w:p>
    <w:p w14:paraId="5A5ECA68" w14:textId="77777777" w:rsidR="00891965" w:rsidRDefault="00891965" w:rsidP="00B775B5">
      <w:pPr>
        <w:rPr>
          <w:rFonts w:ascii="Comic Sans MS" w:hAnsi="Comic Sans MS"/>
          <w:i/>
          <w:sz w:val="22"/>
          <w:szCs w:val="22"/>
        </w:rPr>
      </w:pPr>
    </w:p>
    <w:p w14:paraId="0187D36C" w14:textId="77777777" w:rsidR="00891965" w:rsidRPr="00B775B5" w:rsidRDefault="00891965" w:rsidP="00B775B5">
      <w:pPr>
        <w:rPr>
          <w:rFonts w:ascii="Comic Sans MS" w:hAnsi="Comic Sans MS"/>
          <w:i/>
          <w:sz w:val="22"/>
          <w:szCs w:val="22"/>
        </w:rPr>
      </w:pPr>
    </w:p>
    <w:p w14:paraId="52C68F54" w14:textId="77777777" w:rsidR="00B775B5" w:rsidRPr="00BD4F7B" w:rsidRDefault="00B775B5" w:rsidP="00B775B5">
      <w:pPr>
        <w:rPr>
          <w:rFonts w:ascii="Comic Sans MS" w:hAnsi="Comic Sans MS"/>
          <w:b/>
          <w:sz w:val="22"/>
          <w:szCs w:val="22"/>
        </w:rPr>
      </w:pPr>
      <w:r w:rsidRPr="00BD4F7B">
        <w:rPr>
          <w:rFonts w:ascii="Comic Sans MS" w:hAnsi="Comic Sans MS"/>
          <w:b/>
          <w:sz w:val="22"/>
          <w:szCs w:val="22"/>
        </w:rPr>
        <w:t>QUESTION</w:t>
      </w:r>
      <w:r w:rsidR="00122F14">
        <w:rPr>
          <w:rFonts w:ascii="Comic Sans MS" w:hAnsi="Comic Sans MS"/>
          <w:b/>
          <w:sz w:val="22"/>
          <w:szCs w:val="22"/>
        </w:rPr>
        <w:t xml:space="preserve"> 5 (4 </w:t>
      </w:r>
      <w:r w:rsidR="00BD4F7B" w:rsidRPr="00BD4F7B">
        <w:rPr>
          <w:rFonts w:ascii="Comic Sans MS" w:hAnsi="Comic Sans MS"/>
          <w:b/>
          <w:sz w:val="22"/>
          <w:szCs w:val="22"/>
        </w:rPr>
        <w:t>points) : le CNDS</w:t>
      </w:r>
    </w:p>
    <w:p w14:paraId="26757318" w14:textId="77777777" w:rsidR="00B775B5" w:rsidRPr="00655857" w:rsidRDefault="00B775B5" w:rsidP="00B775B5">
      <w:pPr>
        <w:rPr>
          <w:rFonts w:ascii="Comic Sans MS" w:hAnsi="Comic Sans MS"/>
          <w:b/>
          <w:i/>
          <w:sz w:val="8"/>
          <w:szCs w:val="8"/>
        </w:rPr>
      </w:pPr>
    </w:p>
    <w:p w14:paraId="02CD1C0A" w14:textId="6A04BE54" w:rsidR="00B775B5" w:rsidRPr="00F77EF7" w:rsidRDefault="00B775B5" w:rsidP="00BD4F7B">
      <w:pPr>
        <w:rPr>
          <w:rFonts w:ascii="Comic Sans MS" w:hAnsi="Comic Sans MS"/>
          <w:b/>
          <w:sz w:val="20"/>
          <w:szCs w:val="20"/>
        </w:rPr>
      </w:pPr>
      <w:r w:rsidRPr="00F77EF7">
        <w:rPr>
          <w:rFonts w:ascii="Comic Sans MS" w:hAnsi="Comic Sans MS"/>
          <w:b/>
          <w:bCs/>
          <w:sz w:val="20"/>
          <w:szCs w:val="20"/>
        </w:rPr>
        <w:t xml:space="preserve">Vous êtes MF2 </w:t>
      </w:r>
      <w:r w:rsidR="00BD4F7B" w:rsidRPr="00F77EF7">
        <w:rPr>
          <w:rFonts w:ascii="Comic Sans MS" w:hAnsi="Comic Sans MS"/>
          <w:b/>
          <w:bCs/>
          <w:sz w:val="20"/>
          <w:szCs w:val="20"/>
        </w:rPr>
        <w:t xml:space="preserve">et </w:t>
      </w:r>
      <w:r w:rsidRPr="00F77EF7">
        <w:rPr>
          <w:rFonts w:ascii="Comic Sans MS" w:hAnsi="Comic Sans MS"/>
          <w:b/>
          <w:bCs/>
          <w:sz w:val="20"/>
          <w:szCs w:val="20"/>
        </w:rPr>
        <w:t xml:space="preserve">responsable technique d’un club associatif </w:t>
      </w:r>
      <w:r w:rsidR="00BD4F7B" w:rsidRPr="00F77EF7">
        <w:rPr>
          <w:rFonts w:ascii="Comic Sans MS" w:hAnsi="Comic Sans MS"/>
          <w:b/>
          <w:sz w:val="20"/>
          <w:szCs w:val="20"/>
        </w:rPr>
        <w:t xml:space="preserve">Le </w:t>
      </w:r>
      <w:r w:rsidR="007E2973">
        <w:rPr>
          <w:rFonts w:ascii="Comic Sans MS" w:hAnsi="Comic Sans MS"/>
          <w:b/>
          <w:sz w:val="20"/>
          <w:szCs w:val="20"/>
        </w:rPr>
        <w:t>président</w:t>
      </w:r>
      <w:r w:rsidRPr="00F77EF7">
        <w:rPr>
          <w:rFonts w:ascii="Comic Sans MS" w:hAnsi="Comic Sans MS"/>
          <w:b/>
          <w:sz w:val="20"/>
          <w:szCs w:val="20"/>
        </w:rPr>
        <w:t xml:space="preserve"> vous demande de l’accompagner à une réunion d’information du Centre National du Développement du Sport</w:t>
      </w:r>
      <w:r w:rsidR="00BD4F7B" w:rsidRPr="00F77EF7">
        <w:rPr>
          <w:rFonts w:ascii="Comic Sans MS" w:hAnsi="Comic Sans MS"/>
          <w:b/>
          <w:sz w:val="20"/>
          <w:szCs w:val="20"/>
        </w:rPr>
        <w:t xml:space="preserve"> </w:t>
      </w:r>
      <w:r w:rsidRPr="00F77EF7">
        <w:rPr>
          <w:rFonts w:ascii="Comic Sans MS" w:hAnsi="Comic Sans MS"/>
          <w:b/>
          <w:sz w:val="20"/>
          <w:szCs w:val="20"/>
        </w:rPr>
        <w:t>(C.N.D.S.)</w:t>
      </w:r>
    </w:p>
    <w:p w14:paraId="11B96794" w14:textId="77777777" w:rsidR="00B775B5" w:rsidRPr="00F77EF7" w:rsidRDefault="00B775B5" w:rsidP="00B775B5">
      <w:pPr>
        <w:rPr>
          <w:rFonts w:ascii="Comic Sans MS" w:hAnsi="Comic Sans MS"/>
          <w:i/>
          <w:sz w:val="20"/>
          <w:szCs w:val="20"/>
        </w:rPr>
      </w:pPr>
    </w:p>
    <w:p w14:paraId="10C7583C" w14:textId="77777777" w:rsidR="00B775B5" w:rsidRPr="00F77EF7" w:rsidRDefault="00B775B5" w:rsidP="00B8782B">
      <w:pPr>
        <w:numPr>
          <w:ilvl w:val="0"/>
          <w:numId w:val="19"/>
        </w:numPr>
        <w:rPr>
          <w:rFonts w:ascii="Comic Sans MS" w:hAnsi="Comic Sans MS"/>
          <w:b/>
          <w:sz w:val="20"/>
          <w:szCs w:val="20"/>
        </w:rPr>
      </w:pPr>
      <w:r w:rsidRPr="00F77EF7">
        <w:rPr>
          <w:rFonts w:ascii="Comic Sans MS" w:hAnsi="Comic Sans MS"/>
          <w:b/>
          <w:sz w:val="20"/>
          <w:szCs w:val="20"/>
        </w:rPr>
        <w:t>Quelles sont ses missions ? (1 pt)</w:t>
      </w:r>
    </w:p>
    <w:p w14:paraId="4A90BA81" w14:textId="77777777" w:rsidR="00B775B5" w:rsidRPr="00F77EF7" w:rsidRDefault="00B775B5" w:rsidP="00B8782B">
      <w:pPr>
        <w:numPr>
          <w:ilvl w:val="0"/>
          <w:numId w:val="12"/>
        </w:numPr>
        <w:ind w:left="709" w:right="-427" w:hanging="153"/>
        <w:rPr>
          <w:rFonts w:ascii="Comic Sans MS" w:hAnsi="Comic Sans MS"/>
          <w:i/>
          <w:color w:val="0000FF"/>
          <w:sz w:val="20"/>
          <w:szCs w:val="20"/>
        </w:rPr>
      </w:pPr>
      <w:r w:rsidRPr="00F77EF7">
        <w:rPr>
          <w:rFonts w:ascii="Comic Sans MS" w:hAnsi="Comic Sans MS"/>
          <w:i/>
          <w:color w:val="0000FF"/>
          <w:sz w:val="20"/>
          <w:szCs w:val="20"/>
        </w:rPr>
        <w:t>Le développement de la pratique sportive par tous les publics (au travers de subventions de fonctionnement aux associations et groupement sportifs, réparties au plan régional et départemental).</w:t>
      </w:r>
    </w:p>
    <w:p w14:paraId="2D4FD65C" w14:textId="77777777" w:rsidR="00B775B5" w:rsidRPr="00F77EF7" w:rsidRDefault="00B775B5" w:rsidP="00B8782B">
      <w:pPr>
        <w:numPr>
          <w:ilvl w:val="0"/>
          <w:numId w:val="12"/>
        </w:numPr>
        <w:ind w:left="709" w:hanging="153"/>
        <w:rPr>
          <w:rFonts w:ascii="Comic Sans MS" w:hAnsi="Comic Sans MS"/>
          <w:i/>
          <w:color w:val="0000FF"/>
          <w:sz w:val="20"/>
          <w:szCs w:val="20"/>
        </w:rPr>
      </w:pPr>
      <w:r w:rsidRPr="00F77EF7">
        <w:rPr>
          <w:rFonts w:ascii="Comic Sans MS" w:hAnsi="Comic Sans MS"/>
          <w:i/>
          <w:color w:val="0000FF"/>
          <w:sz w:val="20"/>
          <w:szCs w:val="20"/>
        </w:rPr>
        <w:t>L’aménagement du territoire dans le domaine sportif (par des subventions d’équipement aux collectivités territoriales et associations sportives).</w:t>
      </w:r>
    </w:p>
    <w:p w14:paraId="6ADF45AF" w14:textId="77777777" w:rsidR="00B775B5" w:rsidRPr="00F77EF7" w:rsidRDefault="00B775B5" w:rsidP="00B8782B">
      <w:pPr>
        <w:numPr>
          <w:ilvl w:val="0"/>
          <w:numId w:val="12"/>
        </w:numPr>
        <w:ind w:left="709" w:hanging="153"/>
        <w:rPr>
          <w:rFonts w:ascii="Comic Sans MS" w:hAnsi="Comic Sans MS"/>
          <w:i/>
          <w:color w:val="0070C0"/>
          <w:sz w:val="20"/>
          <w:szCs w:val="20"/>
        </w:rPr>
      </w:pPr>
      <w:r w:rsidRPr="00F77EF7">
        <w:rPr>
          <w:rFonts w:ascii="Comic Sans MS" w:hAnsi="Comic Sans MS"/>
          <w:i/>
          <w:color w:val="0000FF"/>
          <w:sz w:val="20"/>
          <w:szCs w:val="20"/>
        </w:rPr>
        <w:t>La promotion du rayonnement international du sport français.</w:t>
      </w:r>
    </w:p>
    <w:p w14:paraId="1281489B" w14:textId="77777777" w:rsidR="00B775B5" w:rsidRPr="00F77EF7" w:rsidRDefault="00B775B5" w:rsidP="00B775B5">
      <w:pPr>
        <w:rPr>
          <w:rFonts w:ascii="Comic Sans MS" w:hAnsi="Comic Sans MS"/>
          <w:i/>
          <w:color w:val="0000FF"/>
          <w:sz w:val="20"/>
          <w:szCs w:val="20"/>
        </w:rPr>
      </w:pPr>
    </w:p>
    <w:p w14:paraId="04CB29DE" w14:textId="77777777" w:rsidR="00B775B5" w:rsidRPr="00F77EF7" w:rsidRDefault="00B775B5" w:rsidP="00B8782B">
      <w:pPr>
        <w:numPr>
          <w:ilvl w:val="0"/>
          <w:numId w:val="19"/>
        </w:numPr>
        <w:ind w:left="709"/>
        <w:rPr>
          <w:rFonts w:ascii="Comic Sans MS" w:hAnsi="Comic Sans MS"/>
          <w:b/>
          <w:sz w:val="20"/>
          <w:szCs w:val="20"/>
        </w:rPr>
      </w:pPr>
      <w:r w:rsidRPr="00F77EF7">
        <w:rPr>
          <w:rFonts w:ascii="Comic Sans MS" w:hAnsi="Comic Sans MS"/>
          <w:b/>
          <w:sz w:val="20"/>
          <w:szCs w:val="20"/>
        </w:rPr>
        <w:t>Q</w:t>
      </w:r>
      <w:r w:rsidR="00BD4F7B" w:rsidRPr="00F77EF7">
        <w:rPr>
          <w:rFonts w:ascii="Comic Sans MS" w:hAnsi="Comic Sans MS"/>
          <w:b/>
          <w:sz w:val="20"/>
          <w:szCs w:val="20"/>
        </w:rPr>
        <w:t>ui fixe ses orientations</w:t>
      </w:r>
      <w:r w:rsidR="00EF2B38" w:rsidRPr="00F77EF7">
        <w:rPr>
          <w:rFonts w:ascii="Comic Sans MS" w:hAnsi="Comic Sans MS"/>
          <w:b/>
          <w:sz w:val="20"/>
          <w:szCs w:val="20"/>
        </w:rPr>
        <w:t xml:space="preserve"> </w:t>
      </w:r>
      <w:r w:rsidR="00BD4F7B" w:rsidRPr="00F77EF7">
        <w:rPr>
          <w:rFonts w:ascii="Comic Sans MS" w:hAnsi="Comic Sans MS"/>
          <w:b/>
          <w:sz w:val="20"/>
          <w:szCs w:val="20"/>
        </w:rPr>
        <w:t>?</w:t>
      </w:r>
      <w:r w:rsidR="00EF2B38" w:rsidRPr="00F77EF7">
        <w:rPr>
          <w:rFonts w:ascii="Comic Sans MS" w:hAnsi="Comic Sans MS"/>
          <w:b/>
          <w:sz w:val="20"/>
          <w:szCs w:val="20"/>
        </w:rPr>
        <w:t xml:space="preserve"> </w:t>
      </w:r>
      <w:r w:rsidR="00EF2B38" w:rsidRPr="00F77EF7">
        <w:rPr>
          <w:rFonts w:ascii="Comic Sans MS" w:hAnsi="Comic Sans MS"/>
          <w:b/>
          <w:bCs/>
          <w:sz w:val="20"/>
          <w:szCs w:val="20"/>
        </w:rPr>
        <w:t>(1 pt)</w:t>
      </w:r>
    </w:p>
    <w:p w14:paraId="0111EF09" w14:textId="77777777" w:rsidR="00B775B5" w:rsidRPr="00F77EF7" w:rsidRDefault="00B775B5" w:rsidP="00E26963">
      <w:pPr>
        <w:ind w:left="709"/>
        <w:rPr>
          <w:rFonts w:ascii="Comic Sans MS" w:eastAsia="Arial Unicode MS" w:hAnsi="Comic Sans MS"/>
          <w:bCs/>
          <w:i/>
          <w:color w:val="0000FF"/>
          <w:sz w:val="20"/>
          <w:szCs w:val="20"/>
        </w:rPr>
      </w:pPr>
      <w:r w:rsidRPr="00F77EF7">
        <w:rPr>
          <w:rFonts w:ascii="Comic Sans MS" w:hAnsi="Comic Sans MS"/>
          <w:bCs/>
          <w:i/>
          <w:color w:val="0000FF"/>
          <w:sz w:val="20"/>
          <w:szCs w:val="20"/>
        </w:rPr>
        <w:t>Le ministre de la Ville, de la Jeunesse et des Sports</w:t>
      </w:r>
    </w:p>
    <w:p w14:paraId="280BE764" w14:textId="77777777" w:rsidR="00B775B5" w:rsidRPr="00F77EF7" w:rsidRDefault="00B775B5" w:rsidP="00E26963">
      <w:pPr>
        <w:ind w:left="709"/>
        <w:rPr>
          <w:rFonts w:ascii="Comic Sans MS" w:hAnsi="Comic Sans MS"/>
          <w:i/>
          <w:color w:val="0000FF"/>
          <w:sz w:val="20"/>
          <w:szCs w:val="20"/>
        </w:rPr>
      </w:pPr>
    </w:p>
    <w:p w14:paraId="6BB8A6DE" w14:textId="77777777" w:rsidR="00B775B5" w:rsidRPr="00F77EF7" w:rsidRDefault="00B775B5" w:rsidP="00B8782B">
      <w:pPr>
        <w:numPr>
          <w:ilvl w:val="0"/>
          <w:numId w:val="19"/>
        </w:numPr>
        <w:ind w:left="709"/>
        <w:rPr>
          <w:rFonts w:ascii="Comic Sans MS" w:hAnsi="Comic Sans MS"/>
          <w:b/>
          <w:sz w:val="20"/>
          <w:szCs w:val="20"/>
        </w:rPr>
      </w:pPr>
      <w:r w:rsidRPr="00F77EF7">
        <w:rPr>
          <w:rFonts w:ascii="Comic Sans MS" w:hAnsi="Comic Sans MS"/>
          <w:b/>
          <w:sz w:val="20"/>
          <w:szCs w:val="20"/>
        </w:rPr>
        <w:t>Quel</w:t>
      </w:r>
      <w:r w:rsidR="00BD4F7B" w:rsidRPr="00F77EF7">
        <w:rPr>
          <w:rFonts w:ascii="Comic Sans MS" w:hAnsi="Comic Sans MS"/>
          <w:b/>
          <w:sz w:val="20"/>
          <w:szCs w:val="20"/>
        </w:rPr>
        <w:t>les sont ses ressources ?</w:t>
      </w:r>
      <w:r w:rsidR="00EF2B38" w:rsidRPr="00F77EF7">
        <w:rPr>
          <w:rFonts w:ascii="Comic Sans MS" w:hAnsi="Comic Sans MS"/>
          <w:b/>
          <w:sz w:val="20"/>
          <w:szCs w:val="20"/>
        </w:rPr>
        <w:t xml:space="preserve"> </w:t>
      </w:r>
      <w:r w:rsidR="00EF2B38" w:rsidRPr="00F77EF7">
        <w:rPr>
          <w:rFonts w:ascii="Comic Sans MS" w:hAnsi="Comic Sans MS"/>
          <w:b/>
          <w:bCs/>
          <w:sz w:val="20"/>
          <w:szCs w:val="20"/>
        </w:rPr>
        <w:t>(1 pt)</w:t>
      </w:r>
    </w:p>
    <w:p w14:paraId="25E67931" w14:textId="77777777" w:rsidR="00B775B5" w:rsidRPr="00F77EF7" w:rsidRDefault="00B775B5" w:rsidP="00B8782B">
      <w:pPr>
        <w:numPr>
          <w:ilvl w:val="0"/>
          <w:numId w:val="13"/>
        </w:numPr>
        <w:ind w:left="709" w:hanging="142"/>
        <w:rPr>
          <w:rFonts w:ascii="Comic Sans MS" w:hAnsi="Comic Sans MS"/>
          <w:i/>
          <w:color w:val="0000FF"/>
          <w:sz w:val="20"/>
          <w:szCs w:val="20"/>
        </w:rPr>
      </w:pPr>
      <w:r w:rsidRPr="00F77EF7">
        <w:rPr>
          <w:rFonts w:ascii="Comic Sans MS" w:hAnsi="Comic Sans MS"/>
          <w:i/>
          <w:color w:val="0000FF"/>
          <w:sz w:val="20"/>
          <w:szCs w:val="20"/>
        </w:rPr>
        <w:t>Un prélèvement sur les sommes misées sur les jeux exploités en France et dans les départements d’outre-mer par la Française des Jeux.</w:t>
      </w:r>
    </w:p>
    <w:p w14:paraId="15C40347" w14:textId="77777777" w:rsidR="00B775B5" w:rsidRPr="00F77EF7" w:rsidRDefault="00B775B5" w:rsidP="00B8782B">
      <w:pPr>
        <w:numPr>
          <w:ilvl w:val="0"/>
          <w:numId w:val="13"/>
        </w:numPr>
        <w:ind w:left="709" w:hanging="142"/>
        <w:rPr>
          <w:rFonts w:ascii="Comic Sans MS" w:hAnsi="Comic Sans MS"/>
          <w:i/>
          <w:color w:val="0000FF"/>
          <w:sz w:val="20"/>
          <w:szCs w:val="20"/>
        </w:rPr>
      </w:pPr>
      <w:r w:rsidRPr="00F77EF7">
        <w:rPr>
          <w:rFonts w:ascii="Comic Sans MS" w:hAnsi="Comic Sans MS"/>
          <w:i/>
          <w:color w:val="0000FF"/>
          <w:sz w:val="20"/>
          <w:szCs w:val="20"/>
        </w:rPr>
        <w:t>Le produit de la taxe sur les droits de retransmission télévisée des manifestations sportives.</w:t>
      </w:r>
    </w:p>
    <w:p w14:paraId="1BBE704B" w14:textId="77777777" w:rsidR="00B775B5" w:rsidRPr="00F77EF7" w:rsidRDefault="00B775B5" w:rsidP="00E26963">
      <w:pPr>
        <w:ind w:left="709"/>
        <w:rPr>
          <w:rFonts w:ascii="Comic Sans MS" w:hAnsi="Comic Sans MS"/>
          <w:i/>
          <w:color w:val="0000FF"/>
          <w:sz w:val="20"/>
          <w:szCs w:val="20"/>
        </w:rPr>
      </w:pPr>
    </w:p>
    <w:p w14:paraId="73E6BB3E" w14:textId="77777777" w:rsidR="00B775B5" w:rsidRPr="00F77EF7" w:rsidRDefault="00B775B5" w:rsidP="00B8782B">
      <w:pPr>
        <w:numPr>
          <w:ilvl w:val="0"/>
          <w:numId w:val="19"/>
        </w:numPr>
        <w:ind w:left="709"/>
        <w:rPr>
          <w:rFonts w:ascii="Comic Sans MS" w:hAnsi="Comic Sans MS"/>
          <w:b/>
          <w:sz w:val="20"/>
          <w:szCs w:val="20"/>
        </w:rPr>
      </w:pPr>
      <w:r w:rsidRPr="00F77EF7">
        <w:rPr>
          <w:rFonts w:ascii="Comic Sans MS" w:hAnsi="Comic Sans MS"/>
          <w:b/>
          <w:sz w:val="20"/>
          <w:szCs w:val="20"/>
        </w:rPr>
        <w:t>Comment un club associatif peut il obtenir un subvention de cet organisme ?</w:t>
      </w:r>
      <w:r w:rsidR="00EF2B38" w:rsidRPr="00F77EF7">
        <w:rPr>
          <w:rFonts w:ascii="Comic Sans MS" w:hAnsi="Comic Sans MS"/>
          <w:b/>
          <w:sz w:val="20"/>
          <w:szCs w:val="20"/>
        </w:rPr>
        <w:t xml:space="preserve"> </w:t>
      </w:r>
      <w:r w:rsidR="00EF2B38" w:rsidRPr="00F77EF7">
        <w:rPr>
          <w:rFonts w:ascii="Comic Sans MS" w:hAnsi="Comic Sans MS"/>
          <w:b/>
          <w:bCs/>
          <w:sz w:val="20"/>
          <w:szCs w:val="20"/>
        </w:rPr>
        <w:t>(1 pt)</w:t>
      </w:r>
    </w:p>
    <w:p w14:paraId="75AA3D18" w14:textId="77777777" w:rsidR="00B775B5" w:rsidRPr="00F77EF7" w:rsidRDefault="00B775B5" w:rsidP="00B8782B">
      <w:pPr>
        <w:numPr>
          <w:ilvl w:val="0"/>
          <w:numId w:val="14"/>
        </w:numPr>
        <w:ind w:left="709" w:hanging="142"/>
        <w:rPr>
          <w:rFonts w:ascii="Comic Sans MS" w:eastAsia="Arial Unicode MS" w:hAnsi="Comic Sans MS"/>
          <w:bCs/>
          <w:i/>
          <w:iCs/>
          <w:color w:val="0000FF"/>
          <w:sz w:val="20"/>
          <w:szCs w:val="20"/>
        </w:rPr>
      </w:pPr>
      <w:r w:rsidRPr="00F77EF7">
        <w:rPr>
          <w:rFonts w:ascii="Comic Sans MS" w:hAnsi="Comic Sans MS"/>
          <w:bCs/>
          <w:i/>
          <w:iCs/>
          <w:color w:val="0000FF"/>
          <w:sz w:val="20"/>
          <w:szCs w:val="20"/>
        </w:rPr>
        <w:t>Remplir un dossier à retirer Direction régionale de la jeunesse, des sports et de la cohésion sociale (DRJSCS) du département</w:t>
      </w:r>
    </w:p>
    <w:p w14:paraId="1EF6C06D" w14:textId="77777777" w:rsidR="00B775B5" w:rsidRPr="00F77EF7" w:rsidRDefault="00B775B5" w:rsidP="00B8782B">
      <w:pPr>
        <w:numPr>
          <w:ilvl w:val="0"/>
          <w:numId w:val="14"/>
        </w:numPr>
        <w:ind w:left="709" w:hanging="142"/>
        <w:rPr>
          <w:rFonts w:ascii="Comic Sans MS" w:eastAsia="Arial Unicode MS" w:hAnsi="Comic Sans MS"/>
          <w:bCs/>
          <w:i/>
          <w:iCs/>
          <w:color w:val="0000FF"/>
          <w:sz w:val="20"/>
          <w:szCs w:val="20"/>
        </w:rPr>
      </w:pPr>
      <w:r w:rsidRPr="00F77EF7">
        <w:rPr>
          <w:rFonts w:ascii="Comic Sans MS" w:hAnsi="Comic Sans MS"/>
          <w:bCs/>
          <w:i/>
          <w:iCs/>
          <w:color w:val="0000FF"/>
          <w:sz w:val="20"/>
          <w:szCs w:val="20"/>
        </w:rPr>
        <w:t>Etre « dans le cadre » des orientations définies annuellement par le ministère (par exemple : plongée pour les jeunes, handicapés, etc ..)</w:t>
      </w:r>
    </w:p>
    <w:p w14:paraId="7B40CF10" w14:textId="77777777" w:rsidR="00B775B5" w:rsidRPr="00F77EF7" w:rsidRDefault="00B775B5" w:rsidP="00B8782B">
      <w:pPr>
        <w:numPr>
          <w:ilvl w:val="0"/>
          <w:numId w:val="14"/>
        </w:numPr>
        <w:ind w:left="709" w:hanging="142"/>
        <w:rPr>
          <w:rFonts w:ascii="Comic Sans MS" w:eastAsia="Arial Unicode MS" w:hAnsi="Comic Sans MS"/>
          <w:i/>
          <w:iCs/>
          <w:color w:val="0000FF"/>
          <w:sz w:val="20"/>
          <w:szCs w:val="20"/>
        </w:rPr>
      </w:pPr>
      <w:r w:rsidRPr="00F77EF7">
        <w:rPr>
          <w:rFonts w:ascii="Comic Sans MS" w:hAnsi="Comic Sans MS"/>
          <w:bCs/>
          <w:i/>
          <w:iCs/>
          <w:color w:val="0000FF"/>
          <w:sz w:val="20"/>
          <w:szCs w:val="20"/>
        </w:rPr>
        <w:t>Avoir l’aval du président du Codep qui donne son avis à titre consultatif, même si la décision finale revient à la DRJSCS</w:t>
      </w:r>
    </w:p>
    <w:sectPr w:rsidR="00B775B5" w:rsidRPr="00F77EF7" w:rsidSect="00E624A4">
      <w:footerReference w:type="even" r:id="rId9"/>
      <w:footerReference w:type="default" r:id="rId10"/>
      <w:pgSz w:w="11906" w:h="16838"/>
      <w:pgMar w:top="851" w:right="140" w:bottom="709"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F8FD2B" w14:textId="77777777" w:rsidR="006D1410" w:rsidRDefault="006D1410">
      <w:r>
        <w:separator/>
      </w:r>
    </w:p>
  </w:endnote>
  <w:endnote w:type="continuationSeparator" w:id="0">
    <w:p w14:paraId="09BA545D" w14:textId="77777777" w:rsidR="006D1410" w:rsidRDefault="006D14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omic Sans MS">
    <w:panose1 w:val="030F0702030302020204"/>
    <w:charset w:val="00"/>
    <w:family w:val="script"/>
    <w:pitch w:val="variable"/>
    <w:sig w:usb0="00000287" w:usb1="00000000" w:usb2="00000000" w:usb3="00000000" w:csb0="0000009F" w:csb1="00000000"/>
  </w:font>
  <w:font w:name="Nebraska">
    <w:altName w:val="Times New Roman"/>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36FE6C" w14:textId="77777777" w:rsidR="005B0991" w:rsidRDefault="005B0991" w:rsidP="00E84428">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1BCB43E9" w14:textId="77777777" w:rsidR="005B0991" w:rsidRDefault="005B099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080815" w14:textId="77777777" w:rsidR="005B0991" w:rsidRDefault="005B0991" w:rsidP="00E84428">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sidR="007E2973">
      <w:rPr>
        <w:rStyle w:val="Numrodepage"/>
      </w:rPr>
      <w:t>4</w:t>
    </w:r>
    <w:r>
      <w:rPr>
        <w:rStyle w:val="Numrodepage"/>
      </w:rPr>
      <w:fldChar w:fldCharType="end"/>
    </w:r>
  </w:p>
  <w:p w14:paraId="5C2AF0C2" w14:textId="77777777" w:rsidR="005B0991" w:rsidRDefault="005B099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9621AE" w14:textId="77777777" w:rsidR="006D1410" w:rsidRDefault="006D1410">
      <w:r>
        <w:separator/>
      </w:r>
    </w:p>
  </w:footnote>
  <w:footnote w:type="continuationSeparator" w:id="0">
    <w:p w14:paraId="0EE85786" w14:textId="77777777" w:rsidR="006D1410" w:rsidRDefault="006D14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4D0294"/>
    <w:multiLevelType w:val="hybridMultilevel"/>
    <w:tmpl w:val="32C073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3F2A3B"/>
    <w:multiLevelType w:val="hybridMultilevel"/>
    <w:tmpl w:val="A524DE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47115E2"/>
    <w:multiLevelType w:val="hybridMultilevel"/>
    <w:tmpl w:val="F352258C"/>
    <w:lvl w:ilvl="0" w:tplc="19CAAE24">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CCC6EF2"/>
    <w:multiLevelType w:val="hybridMultilevel"/>
    <w:tmpl w:val="FE3027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D9D57E2"/>
    <w:multiLevelType w:val="hybridMultilevel"/>
    <w:tmpl w:val="666A4D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06F04F5"/>
    <w:multiLevelType w:val="hybridMultilevel"/>
    <w:tmpl w:val="B0BCB476"/>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 w15:restartNumberingAfterBreak="0">
    <w:nsid w:val="34706100"/>
    <w:multiLevelType w:val="hybridMultilevel"/>
    <w:tmpl w:val="F352258C"/>
    <w:lvl w:ilvl="0" w:tplc="19CAAE24">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1645282"/>
    <w:multiLevelType w:val="hybridMultilevel"/>
    <w:tmpl w:val="7F345D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41C1B95"/>
    <w:multiLevelType w:val="hybridMultilevel"/>
    <w:tmpl w:val="9D9E67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CC26D34"/>
    <w:multiLevelType w:val="hybridMultilevel"/>
    <w:tmpl w:val="EA960122"/>
    <w:lvl w:ilvl="0" w:tplc="19CAAE24">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56763829"/>
    <w:multiLevelType w:val="hybridMultilevel"/>
    <w:tmpl w:val="E6503F80"/>
    <w:lvl w:ilvl="0" w:tplc="19CAAE24">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60DD5365"/>
    <w:multiLevelType w:val="hybridMultilevel"/>
    <w:tmpl w:val="7EB2E4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50F471E"/>
    <w:multiLevelType w:val="hybridMultilevel"/>
    <w:tmpl w:val="EA960122"/>
    <w:lvl w:ilvl="0" w:tplc="19CAAE24">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66BC0920"/>
    <w:multiLevelType w:val="hybridMultilevel"/>
    <w:tmpl w:val="5530874A"/>
    <w:lvl w:ilvl="0" w:tplc="19CAAE24">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6C640066"/>
    <w:multiLevelType w:val="hybridMultilevel"/>
    <w:tmpl w:val="CF78CC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BA530E3"/>
    <w:multiLevelType w:val="hybridMultilevel"/>
    <w:tmpl w:val="603C6C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BCD3AE0"/>
    <w:multiLevelType w:val="hybridMultilevel"/>
    <w:tmpl w:val="E0AA75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EB37986"/>
    <w:multiLevelType w:val="hybridMultilevel"/>
    <w:tmpl w:val="58621E84"/>
    <w:lvl w:ilvl="0" w:tplc="19CAAE24">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7FA95737"/>
    <w:multiLevelType w:val="hybridMultilevel"/>
    <w:tmpl w:val="5530874A"/>
    <w:lvl w:ilvl="0" w:tplc="19CAAE24">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8"/>
  </w:num>
  <w:num w:numId="3">
    <w:abstractNumId w:val="1"/>
  </w:num>
  <w:num w:numId="4">
    <w:abstractNumId w:val="13"/>
  </w:num>
  <w:num w:numId="5">
    <w:abstractNumId w:val="0"/>
  </w:num>
  <w:num w:numId="6">
    <w:abstractNumId w:val="4"/>
  </w:num>
  <w:num w:numId="7">
    <w:abstractNumId w:val="10"/>
  </w:num>
  <w:num w:numId="8">
    <w:abstractNumId w:val="14"/>
  </w:num>
  <w:num w:numId="9">
    <w:abstractNumId w:val="7"/>
  </w:num>
  <w:num w:numId="10">
    <w:abstractNumId w:val="3"/>
  </w:num>
  <w:num w:numId="11">
    <w:abstractNumId w:val="12"/>
  </w:num>
  <w:num w:numId="12">
    <w:abstractNumId w:val="11"/>
  </w:num>
  <w:num w:numId="13">
    <w:abstractNumId w:val="16"/>
  </w:num>
  <w:num w:numId="14">
    <w:abstractNumId w:val="15"/>
  </w:num>
  <w:num w:numId="15">
    <w:abstractNumId w:val="6"/>
  </w:num>
  <w:num w:numId="16">
    <w:abstractNumId w:val="18"/>
  </w:num>
  <w:num w:numId="17">
    <w:abstractNumId w:val="17"/>
  </w:num>
  <w:num w:numId="18">
    <w:abstractNumId w:val="5"/>
  </w:num>
  <w:num w:numId="19">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5"/>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1F2"/>
    <w:rsid w:val="000759B4"/>
    <w:rsid w:val="000A53A0"/>
    <w:rsid w:val="000B530D"/>
    <w:rsid w:val="0010532D"/>
    <w:rsid w:val="00105E10"/>
    <w:rsid w:val="00111494"/>
    <w:rsid w:val="00122F14"/>
    <w:rsid w:val="0012774B"/>
    <w:rsid w:val="00185419"/>
    <w:rsid w:val="002A75C1"/>
    <w:rsid w:val="002B277C"/>
    <w:rsid w:val="00486F8E"/>
    <w:rsid w:val="0057277F"/>
    <w:rsid w:val="005B0991"/>
    <w:rsid w:val="005D029F"/>
    <w:rsid w:val="00630CCF"/>
    <w:rsid w:val="006364EB"/>
    <w:rsid w:val="00655857"/>
    <w:rsid w:val="006D1410"/>
    <w:rsid w:val="00716E2C"/>
    <w:rsid w:val="007257EE"/>
    <w:rsid w:val="00744043"/>
    <w:rsid w:val="00780715"/>
    <w:rsid w:val="007872F0"/>
    <w:rsid w:val="007A2E7F"/>
    <w:rsid w:val="007E2973"/>
    <w:rsid w:val="007F3D5A"/>
    <w:rsid w:val="00830D8E"/>
    <w:rsid w:val="00884DE7"/>
    <w:rsid w:val="00891965"/>
    <w:rsid w:val="008A23EF"/>
    <w:rsid w:val="009306B7"/>
    <w:rsid w:val="00936236"/>
    <w:rsid w:val="00973688"/>
    <w:rsid w:val="00983D9A"/>
    <w:rsid w:val="009D2429"/>
    <w:rsid w:val="00AA11F2"/>
    <w:rsid w:val="00B05C3B"/>
    <w:rsid w:val="00B21B73"/>
    <w:rsid w:val="00B775B5"/>
    <w:rsid w:val="00B84B71"/>
    <w:rsid w:val="00B8782B"/>
    <w:rsid w:val="00B92D40"/>
    <w:rsid w:val="00BA545C"/>
    <w:rsid w:val="00BD4F7B"/>
    <w:rsid w:val="00C52868"/>
    <w:rsid w:val="00C86D0A"/>
    <w:rsid w:val="00CB3F6E"/>
    <w:rsid w:val="00D2759B"/>
    <w:rsid w:val="00D87581"/>
    <w:rsid w:val="00E027D9"/>
    <w:rsid w:val="00E02CAF"/>
    <w:rsid w:val="00E26963"/>
    <w:rsid w:val="00E52522"/>
    <w:rsid w:val="00E624A4"/>
    <w:rsid w:val="00E84428"/>
    <w:rsid w:val="00EB47FE"/>
    <w:rsid w:val="00EF2B38"/>
    <w:rsid w:val="00F77EF7"/>
    <w:rsid w:val="00FC59B9"/>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ED1639A"/>
  <w14:defaultImageDpi w14:val="300"/>
  <w15:docId w15:val="{7CB63BC4-D607-4644-8269-352FE5713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sz w:val="24"/>
      <w:szCs w:val="24"/>
    </w:rPr>
  </w:style>
  <w:style w:type="paragraph" w:styleId="Titre1">
    <w:name w:val="heading 1"/>
    <w:basedOn w:val="Normal"/>
    <w:next w:val="Normal"/>
    <w:qFormat/>
    <w:pPr>
      <w:keepNext/>
      <w:spacing w:before="240" w:after="60"/>
      <w:outlineLvl w:val="0"/>
    </w:pPr>
    <w:rPr>
      <w:rFonts w:ascii="Arial" w:hAnsi="Arial" w:cs="Arial"/>
      <w:b/>
      <w:bCs/>
      <w:kern w:val="32"/>
      <w:sz w:val="32"/>
      <w:szCs w:val="32"/>
    </w:rPr>
  </w:style>
  <w:style w:type="paragraph" w:styleId="Titre2">
    <w:name w:val="heading 2"/>
    <w:basedOn w:val="Normal"/>
    <w:qFormat/>
    <w:pPr>
      <w:spacing w:before="100" w:beforeAutospacing="1" w:after="100" w:afterAutospacing="1"/>
      <w:outlineLvl w:val="1"/>
    </w:pPr>
    <w:rPr>
      <w:rFonts w:ascii="Verdana" w:hAnsi="Verdana"/>
      <w:b/>
      <w:bCs/>
    </w:rPr>
  </w:style>
  <w:style w:type="paragraph" w:styleId="Titre3">
    <w:name w:val="heading 3"/>
    <w:basedOn w:val="Normal"/>
    <w:next w:val="Normal"/>
    <w:qFormat/>
    <w:pPr>
      <w:keepNext/>
      <w:jc w:val="both"/>
      <w:outlineLvl w:val="2"/>
    </w:pPr>
    <w:rPr>
      <w:rFonts w:ascii="Comic Sans MS" w:hAnsi="Comic Sans MS"/>
      <w:b/>
      <w:bCs/>
      <w:iCs/>
      <w:sz w:val="22"/>
      <w:szCs w:val="22"/>
    </w:rPr>
  </w:style>
  <w:style w:type="paragraph" w:styleId="Titre4">
    <w:name w:val="heading 4"/>
    <w:basedOn w:val="Normal"/>
    <w:next w:val="Normal"/>
    <w:qFormat/>
    <w:pPr>
      <w:keepNext/>
      <w:jc w:val="both"/>
      <w:outlineLvl w:val="3"/>
    </w:pPr>
    <w:rPr>
      <w:rFonts w:ascii="Comic Sans MS" w:hAnsi="Comic Sans MS"/>
      <w:i/>
      <w:sz w:val="22"/>
      <w:szCs w:val="22"/>
    </w:rPr>
  </w:style>
  <w:style w:type="paragraph" w:styleId="Titre5">
    <w:name w:val="heading 5"/>
    <w:basedOn w:val="Normal"/>
    <w:next w:val="Normal"/>
    <w:qFormat/>
    <w:pPr>
      <w:keepNext/>
      <w:autoSpaceDE w:val="0"/>
      <w:autoSpaceDN w:val="0"/>
      <w:adjustRightInd w:val="0"/>
      <w:jc w:val="center"/>
      <w:outlineLvl w:val="4"/>
    </w:pPr>
    <w:rPr>
      <w:rFonts w:ascii="Comic Sans MS" w:hAnsi="Comic Sans MS"/>
      <w:b/>
      <w:sz w:val="28"/>
      <w:szCs w:val="28"/>
    </w:rPr>
  </w:style>
  <w:style w:type="paragraph" w:styleId="Titre6">
    <w:name w:val="heading 6"/>
    <w:basedOn w:val="Normal"/>
    <w:next w:val="Normal"/>
    <w:qFormat/>
    <w:pPr>
      <w:keepNext/>
      <w:ind w:left="1080" w:right="-132"/>
      <w:jc w:val="both"/>
      <w:outlineLvl w:val="5"/>
    </w:pPr>
    <w:rPr>
      <w:rFonts w:ascii="Comic Sans MS" w:hAnsi="Comic Sans MS"/>
      <w:b/>
      <w:bCs/>
      <w:iCs/>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semiHidden/>
    <w:pPr>
      <w:spacing w:after="100" w:afterAutospacing="1" w:line="312" w:lineRule="auto"/>
    </w:pPr>
    <w:rPr>
      <w:rFonts w:ascii="Arial" w:hAnsi="Arial" w:cs="Arial"/>
      <w:sz w:val="23"/>
      <w:szCs w:val="23"/>
    </w:rPr>
  </w:style>
  <w:style w:type="character" w:styleId="lev">
    <w:name w:val="Strong"/>
    <w:qFormat/>
    <w:rPr>
      <w:b/>
      <w:bCs/>
    </w:rPr>
  </w:style>
  <w:style w:type="character" w:styleId="Accentuation">
    <w:name w:val="Emphasis"/>
    <w:qFormat/>
    <w:rPr>
      <w:i/>
      <w:iCs/>
    </w:rPr>
  </w:style>
  <w:style w:type="paragraph" w:styleId="En-tte">
    <w:name w:val="header"/>
    <w:basedOn w:val="Normal"/>
    <w:semiHidden/>
    <w:pPr>
      <w:tabs>
        <w:tab w:val="center" w:pos="4536"/>
        <w:tab w:val="right" w:pos="9072"/>
      </w:tabs>
    </w:pPr>
    <w:rPr>
      <w:lang w:val="x-none" w:eastAsia="x-none"/>
    </w:rPr>
  </w:style>
  <w:style w:type="paragraph" w:styleId="Pieddepage">
    <w:name w:val="footer"/>
    <w:basedOn w:val="Normal"/>
    <w:semiHidden/>
    <w:pPr>
      <w:tabs>
        <w:tab w:val="center" w:pos="4536"/>
        <w:tab w:val="right" w:pos="9072"/>
      </w:tabs>
    </w:pPr>
  </w:style>
  <w:style w:type="character" w:styleId="Numrodepage">
    <w:name w:val="page number"/>
    <w:basedOn w:val="Policepardfaut"/>
    <w:semiHidden/>
  </w:style>
  <w:style w:type="paragraph" w:customStyle="1" w:styleId="Normal1">
    <w:name w:val="Normal1"/>
    <w:basedOn w:val="Normal"/>
    <w:pPr>
      <w:spacing w:before="100" w:beforeAutospacing="1" w:after="100" w:afterAutospacing="1"/>
    </w:pPr>
    <w:rPr>
      <w:rFonts w:ascii="Verdana" w:hAnsi="Verdana"/>
      <w:color w:val="000000"/>
      <w:sz w:val="15"/>
      <w:szCs w:val="15"/>
    </w:rPr>
  </w:style>
  <w:style w:type="paragraph" w:styleId="Corpsdetexte">
    <w:name w:val="Body Text"/>
    <w:basedOn w:val="Normal"/>
    <w:semiHidden/>
    <w:pPr>
      <w:pBdr>
        <w:top w:val="double" w:sz="6" w:space="1" w:color="auto"/>
        <w:left w:val="double" w:sz="6" w:space="1" w:color="auto"/>
        <w:bottom w:val="double" w:sz="6" w:space="1" w:color="auto"/>
        <w:right w:val="double" w:sz="6" w:space="1" w:color="auto"/>
      </w:pBdr>
      <w:autoSpaceDE w:val="0"/>
      <w:autoSpaceDN w:val="0"/>
      <w:jc w:val="center"/>
    </w:pPr>
    <w:rPr>
      <w:rFonts w:ascii="Nebraska" w:hAnsi="Nebraska" w:cs="Nebraska"/>
      <w:sz w:val="20"/>
      <w:szCs w:val="20"/>
    </w:rPr>
  </w:style>
  <w:style w:type="character" w:customStyle="1" w:styleId="CorpsdetexteCar">
    <w:name w:val="Corps de texte Car"/>
    <w:semiHidden/>
    <w:rPr>
      <w:rFonts w:ascii="Nebraska" w:hAnsi="Nebraska" w:cs="Nebraska"/>
      <w:lang w:val="fr-FR" w:eastAsia="fr-FR" w:bidi="ar-SA"/>
    </w:rPr>
  </w:style>
  <w:style w:type="paragraph" w:styleId="Paragraphedeliste">
    <w:name w:val="List Paragraph"/>
    <w:basedOn w:val="Normal"/>
    <w:qFormat/>
    <w:pPr>
      <w:ind w:left="708"/>
    </w:pPr>
    <w:rPr>
      <w:sz w:val="20"/>
      <w:szCs w:val="20"/>
    </w:rPr>
  </w:style>
  <w:style w:type="paragraph" w:customStyle="1" w:styleId="Listecouleur-Accent11">
    <w:name w:val="Liste couleur - Accent 11"/>
    <w:basedOn w:val="Normal"/>
    <w:qFormat/>
    <w:pPr>
      <w:ind w:left="708"/>
    </w:pPr>
  </w:style>
  <w:style w:type="character" w:customStyle="1" w:styleId="En-tteCar">
    <w:name w:val="En-tête Car"/>
    <w:rPr>
      <w:sz w:val="24"/>
      <w:szCs w:val="24"/>
    </w:rPr>
  </w:style>
  <w:style w:type="paragraph" w:styleId="Sansinterligne">
    <w:name w:val="No Spacing"/>
    <w:qFormat/>
    <w:rPr>
      <w:rFonts w:ascii="Calibri" w:eastAsia="Calibri" w:hAnsi="Calibri"/>
      <w:noProof/>
      <w:sz w:val="22"/>
      <w:szCs w:val="22"/>
    </w:rPr>
  </w:style>
  <w:style w:type="paragraph" w:customStyle="1" w:styleId="spip">
    <w:name w:val="spip"/>
    <w:basedOn w:val="Normal"/>
    <w:pPr>
      <w:spacing w:before="100" w:beforeAutospacing="1" w:after="100" w:afterAutospacing="1"/>
    </w:pPr>
  </w:style>
  <w:style w:type="paragraph" w:styleId="Corpsdetexte2">
    <w:name w:val="Body Text 2"/>
    <w:basedOn w:val="Normal"/>
    <w:semiHidden/>
    <w:pPr>
      <w:jc w:val="both"/>
    </w:pPr>
    <w:rPr>
      <w:rFonts w:ascii="Comic Sans MS" w:hAnsi="Comic Sans MS"/>
      <w:i/>
      <w:color w:val="0000FF"/>
      <w:sz w:val="22"/>
      <w:szCs w:val="22"/>
    </w:rPr>
  </w:style>
  <w:style w:type="paragraph" w:styleId="Corpsdetexte3">
    <w:name w:val="Body Text 3"/>
    <w:basedOn w:val="Normal"/>
    <w:semiHidden/>
    <w:pPr>
      <w:autoSpaceDE w:val="0"/>
      <w:autoSpaceDN w:val="0"/>
      <w:adjustRightInd w:val="0"/>
    </w:pPr>
    <w:rPr>
      <w:rFonts w:ascii="Comic Sans MS" w:hAnsi="Comic Sans MS"/>
      <w:i/>
      <w:color w:val="0000FF"/>
      <w:sz w:val="22"/>
      <w:szCs w:val="22"/>
    </w:rPr>
  </w:style>
  <w:style w:type="paragraph" w:styleId="Normalcentr">
    <w:name w:val="Block Text"/>
    <w:basedOn w:val="Normal"/>
    <w:semiHidden/>
    <w:pPr>
      <w:autoSpaceDE w:val="0"/>
      <w:autoSpaceDN w:val="0"/>
      <w:adjustRightInd w:val="0"/>
      <w:ind w:left="720" w:right="-132"/>
    </w:pPr>
    <w:rPr>
      <w:rFonts w:ascii="Comic Sans MS" w:hAnsi="Comic Sans MS"/>
      <w:i/>
      <w:color w:val="0000FF"/>
      <w:sz w:val="22"/>
      <w:szCs w:val="22"/>
    </w:rPr>
  </w:style>
  <w:style w:type="paragraph" w:styleId="Textedebulles">
    <w:name w:val="Balloon Text"/>
    <w:basedOn w:val="Normal"/>
    <w:link w:val="TextedebullesCar"/>
    <w:uiPriority w:val="99"/>
    <w:semiHidden/>
    <w:unhideWhenUsed/>
    <w:rsid w:val="00B05C3B"/>
    <w:rPr>
      <w:rFonts w:ascii="Tahoma" w:hAnsi="Tahoma" w:cs="Tahoma"/>
      <w:sz w:val="16"/>
      <w:szCs w:val="16"/>
    </w:rPr>
  </w:style>
  <w:style w:type="character" w:customStyle="1" w:styleId="TextedebullesCar">
    <w:name w:val="Texte de bulles Car"/>
    <w:basedOn w:val="Policepardfaut"/>
    <w:link w:val="Textedebulles"/>
    <w:uiPriority w:val="99"/>
    <w:semiHidden/>
    <w:rsid w:val="00B05C3B"/>
    <w:rPr>
      <w:rFonts w:ascii="Tahoma" w:hAnsi="Tahoma" w:cs="Tahoma"/>
      <w:noProof/>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CEDB15-E798-454B-A686-9B4DB90A77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1534</Words>
  <Characters>8441</Characters>
  <Application>Microsoft Office Word</Application>
  <DocSecurity>0</DocSecurity>
  <Lines>70</Lines>
  <Paragraphs>19</Paragraphs>
  <ScaleCrop>false</ScaleCrop>
  <HeadingPairs>
    <vt:vector size="2" baseType="variant">
      <vt:variant>
        <vt:lpstr>Titre</vt:lpstr>
      </vt:variant>
      <vt:variant>
        <vt:i4>1</vt:i4>
      </vt:variant>
    </vt:vector>
  </HeadingPairs>
  <TitlesOfParts>
    <vt:vector size="1" baseType="lpstr">
      <vt:lpstr>1 - Une épreuve écrite d’anatomie, physiologie et physiopathologie du plongeur (coefficient</vt:lpstr>
    </vt:vector>
  </TitlesOfParts>
  <Company/>
  <LinksUpToDate>false</LinksUpToDate>
  <CharactersWithSpaces>9956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 Une épreuve écrite d’anatomie, physiologie et physiopathologie du plongeur (coefficient</dc:title>
  <dc:creator>utilisateur</dc:creator>
  <cp:lastModifiedBy>Laurent MARCOUX</cp:lastModifiedBy>
  <cp:revision>2</cp:revision>
  <dcterms:created xsi:type="dcterms:W3CDTF">2020-03-03T12:17:00Z</dcterms:created>
  <dcterms:modified xsi:type="dcterms:W3CDTF">2020-03-03T12:17:00Z</dcterms:modified>
</cp:coreProperties>
</file>